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Automotive</w:t>
      </w:r>
      <w:r>
        <w:t xml:space="preserve"> </w:t>
      </w:r>
      <w:r>
        <w:t xml:space="preserve">Mechanical</w:t>
      </w:r>
      <w:r>
        <w:t xml:space="preserve"> </w:t>
      </w:r>
      <w:r>
        <w:t xml:space="preserve">Sector</w:t>
      </w:r>
      <w:r>
        <w:t xml:space="preserve"> </w:t>
      </w:r>
      <w:r>
        <w:t xml:space="preserve">in</w:t>
      </w:r>
      <w:r>
        <w:t xml:space="preserve"> </w:t>
      </w:r>
      <w:r>
        <w:t xml:space="preserve">Spain:</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Mechanics</w:t>
      </w:r>
      <w:r>
        <w:t xml:space="preserve"> </w:t>
      </w:r>
      <w:r>
        <w:t xml:space="preserve">in</w:t>
      </w:r>
      <w:r>
        <w:t xml:space="preserve"> </w:t>
      </w:r>
      <w:r>
        <w:t xml:space="preserve">Barcelona</w:t>
      </w:r>
    </w:p>
    <w:bookmarkStart w:id="28" w:name="Xa77712b024fb12ba1746b29ff468923048da605"/>
    <w:p>
      <w:pPr>
        <w:pStyle w:val="Heading1"/>
      </w:pPr>
      <w:r>
        <w:t xml:space="preserve">The Essential Role of the Mechanic in Spain Barcelona</w:t>
      </w:r>
      <w:r>
        <w:br/>
      </w:r>
      <w:r>
        <w:t xml:space="preserve">An Economic and Cultural Analysis</w:t>
      </w:r>
    </w:p>
    <w:p>
      <w:pPr>
        <w:pStyle w:val="FirstParagraph"/>
      </w:pPr>
      <w:r>
        <w:rPr>
          <w:bCs/>
          <w:b/>
        </w:rPr>
        <w:t xml:space="preserve">Abstract:</w:t>
      </w:r>
      <w:r>
        <w:br/>
      </w:r>
      <w:r>
        <w:t xml:space="preserve">This research paper examines the vital function of the mechanic within the urban fabric of Spain Barcelona. As one of Europe’s most dynamic metropolitan areas, Spain Barcelona presents unique challenges regarding vehicle maintenance, traffic congestion, and environmental regulations. This document explores how local mechanics serve not only as technical service providers but also as custodians of automotive culture in Spain. The study highlights the intersection of traditional craftsmanship and modern technological demands specific to this Spanish city.</w:t>
      </w:r>
    </w:p>
    <w:bookmarkStart w:id="20" w:name="introduction"/>
    <w:p>
      <w:pPr>
        <w:pStyle w:val="Heading2"/>
      </w:pPr>
      <w:r>
        <w:t xml:space="preserve">1. Introduction</w:t>
      </w:r>
    </w:p>
    <w:p>
      <w:pPr>
        <w:pStyle w:val="FirstParagraph"/>
      </w:pPr>
      <w:r>
        <w:t xml:space="preserve">The urban landscape of Spain Barcelona is characterized by its dense population, vibrant cultural heritage, and complex logistical challenges. Within this bustling metropolis, the private vehicle remains a significant mode of transportation for residents and tourists alike. Consequently, the profession of the mechanic holds profound economic and social significance in Spain Barcelona. This paper argues that mechanics are indispensable components of the local infrastructure, bridging the gap between rapid technological advancements in automotive engineering and practical daily maintenance needs.</w:t>
      </w:r>
      <w:r>
        <w:t xml:space="preserve"> </w:t>
      </w:r>
      <w:r>
        <w:t xml:space="preserve">In recent years, Spain Barcelona has seen a shift toward sustainable urban mobility; however, internal combustion engines still dominate the streets. Therefore, skilled mechanics who can service both traditional vehicles and emerging hybrid models are crucial to maintaining the city's traffic flow and safety standards. This document aims to provide a detailed overview of why every mechanic is essential in this specific context, analyzing economic impact, regulatory compliance, and cultural attitudes toward automotive care in Spain Barcelona.</w:t>
      </w:r>
    </w:p>
    <w:bookmarkEnd w:id="20"/>
    <w:bookmarkStart w:id="21" w:name="economic-impact-and-employment"/>
    <w:p>
      <w:pPr>
        <w:pStyle w:val="Heading2"/>
      </w:pPr>
      <w:r>
        <w:t xml:space="preserve">2. Economic Impact and Employment</w:t>
      </w:r>
    </w:p>
    <w:p>
      <w:pPr>
        <w:pStyle w:val="FirstParagraph"/>
      </w:pPr>
      <w:r>
        <w:t xml:space="preserve">The automotive repair sector contributes significantly to the local economy of Spain Barcelona. Mechanics provide employment for thousands of individuals ranging from apprentices to specialized engineers. In a city known for its tourism-driven economy, the reliability of transport is paramount for both service providers and residents. When a vehicle breaks down in Spain Barcelona, it disrupts not only personal schedules but also local commerce reliant on delivery and transport services.</w:t>
      </w:r>
      <w:r>
        <w:t xml:space="preserve"> </w:t>
      </w:r>
      <w:r>
        <w:t xml:space="preserve">Furthermore, independent workshops play a pivotal role in preventing market monopolization by dealership centers. Mechanics offer competitive pricing and personalized service, which is highly valued by the consumers of Spain Barcelona. This competition drives innovation within the repair sector, encouraging shops to adopt efficient diagnostic tools and transparent business practices. The economic resilience of these small businesses helps sustain local communities across various districts of Spain Barcelona, from Eixample to Sants-Montjuïc.</w:t>
      </w:r>
    </w:p>
    <w:bookmarkEnd w:id="21"/>
    <w:bookmarkStart w:id="22" w:name="technological-adaptation-and-complexity"/>
    <w:p>
      <w:pPr>
        <w:pStyle w:val="Heading2"/>
      </w:pPr>
      <w:r>
        <w:t xml:space="preserve">3. Technological Adaptation and Complexity</w:t>
      </w:r>
    </w:p>
    <w:p>
      <w:pPr>
        <w:pStyle w:val="FirstParagraph"/>
      </w:pPr>
      <w:r>
        <w:t xml:space="preserve">Modern vehicles are increasingly complex computers on wheels, requiring specialized knowledge that goes beyond traditional wrench-turning skills. In Spain Barcelona, mechanics must continuously update their training to address issues related to electronic control units (ECUs), advanced driver-assistance systems (ADAS), and hybrid battery management. The transition toward electric vehicles (EVs) has introduced a new layer of complexity for the mechanic profession in Spain Barcelona.</w:t>
      </w:r>
      <w:r>
        <w:t xml:space="preserve"> </w:t>
      </w:r>
      <w:r>
        <w:t xml:space="preserve">While EVs require less routine maintenance than internal combustion engine vehicles, they demand high-voltage safety certifications and specialized diagnostic equipment. Mechanics who fail to adapt risk obsolescence, whereas those who embrace these changes become indispensable assets to their clientele. In Spain Barcelona, there is a growing demand for mechanics proficient in software diagnostics as well as hardware repair. This dual competency ensures that vehicles remain roadworthy in a city with strict emission zones and high traffic density.</w:t>
      </w:r>
    </w:p>
    <w:bookmarkEnd w:id="22"/>
    <w:bookmarkStart w:id="23" w:name="X47ee77612c54d550f847fad7188e4b31121a10d"/>
    <w:p>
      <w:pPr>
        <w:pStyle w:val="Heading2"/>
      </w:pPr>
      <w:r>
        <w:t xml:space="preserve">4. Regulatory Compliance and Environmental Standards</w:t>
      </w:r>
    </w:p>
    <w:p>
      <w:pPr>
        <w:pStyle w:val="FirstParagraph"/>
      </w:pPr>
      <w:r>
        <w:t xml:space="preserve">Spain Barcelona is at the forefront of European environmental policy initiatives, implementing low-emission zones (ZBEs) to reduce air pollution. These regulations place significant pressure on vehicle owners to maintain their cars in optimal condition to avoid fines or access restrictions. Here, the mechanic plays a regulatory role beyond mere repair; they act as compliance officers for vehicle emissions standards.</w:t>
      </w:r>
      <w:r>
        <w:t xml:space="preserve"> </w:t>
      </w:r>
      <w:r>
        <w:t xml:space="preserve">Mechanics in Spain Barcelona are often the first line of defense against non-compliant vehicles entering restricted areas. They must possess up-to-date knowledge of Spanish and EU environmental laws to advise clients on necessary repairs that will allow them to pass mandatory technical inspections (ITV). Failure to adhere to these regulations can result in substantial penalties for residents. Therefore, the expertise provided by a qualified mechanic is not just about fixing a broken part; it is about ensuring legal operability within the strict framework of Spain Barcelona’s environmental policies.</w:t>
      </w:r>
    </w:p>
    <w:bookmarkEnd w:id="23"/>
    <w:bookmarkStart w:id="24" w:name="cultural-significance-and-consumer-trust"/>
    <w:p>
      <w:pPr>
        <w:pStyle w:val="Heading2"/>
      </w:pPr>
      <w:r>
        <w:t xml:space="preserve">5. Cultural Significance and Consumer Trust</w:t>
      </w:r>
    </w:p>
    <w:p>
      <w:pPr>
        <w:pStyle w:val="FirstParagraph"/>
      </w:pPr>
      <w:r>
        <w:t xml:space="preserve">In Spanish culture, particularly in cosmopolitan centers like Spain Barcelona, trust and personal relationships are foundational to business interactions. Mechanics often build long-term relationships with customers who return for decades of service. This cultural aspect emphasizes the importance of honesty and transparency in the mechanic profession in Spain Barcelona. A mechanic who provides clear explanations and fair pricing earns a reputation that is vital for survival in this competitive market.</w:t>
      </w:r>
      <w:r>
        <w:t xml:space="preserve"> </w:t>
      </w:r>
      <w:r>
        <w:t xml:space="preserve">Moreover, car culture remains strong among certain demographics in Spain Barcelona, including enthusiasts of classic cars and performance vehicles. Mechanics who specialize in vintage restoration or high-performance tuning contribute to the cultural richness of the city by preserving automotive history. These niche services cater to a passionate community that values heritage alongside modernity, reinforcing the diverse role of mechanics as both technicians and cultural historians in Spain Barcelona.</w:t>
      </w:r>
    </w:p>
    <w:bookmarkEnd w:id="24"/>
    <w:bookmarkStart w:id="25" w:name="X1a039139107559b5b642a8fc8dec14f8ee7561e"/>
    <w:p>
      <w:pPr>
        <w:pStyle w:val="Heading2"/>
      </w:pPr>
      <w:r>
        <w:t xml:space="preserve">6. Challenges Facing Mechanics in Spain Barcelona</w:t>
      </w:r>
    </w:p>
    <w:p>
      <w:pPr>
        <w:pStyle w:val="FirstParagraph"/>
      </w:pPr>
      <w:r>
        <w:t xml:space="preserve">Despite their importance, mechanics in Spain Barcelona face several challenges. Rising costs of diagnostic equipment and original equipment manufacturer (OEM) parts strain small businesses. Additionally, labor shortages remain a critical issue, as the trade requires rigorous training that can take years to complete. The younger generation must be encouraged to pursue careers in automotive repair through improved vocational education initiatives in Spain Barcelona.</w:t>
      </w:r>
      <w:r>
        <w:t xml:space="preserve"> </w:t>
      </w:r>
      <w:r>
        <w:t xml:space="preserve">Furthermore, the digital transformation of the industry means mechanics must manage online booking systems and digital customer communications alongside physical repairs. This dual burden requires time management skills that are often overlooked in traditional mechanic training programs tailored for Spain Barcelona’s market realities.</w:t>
      </w:r>
    </w:p>
    <w:bookmarkEnd w:id="25"/>
    <w:bookmarkStart w:id="26" w:name="conclusion"/>
    <w:p>
      <w:pPr>
        <w:pStyle w:val="Heading2"/>
      </w:pPr>
      <w:r>
        <w:t xml:space="preserve">7. Conclusion</w:t>
      </w:r>
    </w:p>
    <w:p>
      <w:pPr>
        <w:pStyle w:val="FirstParagraph"/>
      </w:pPr>
      <w:r>
        <w:t xml:space="preserve">In conclusion, the mechanic is an indispensable figure in the ecosystem of Spain Barcelona. Their role extends far beyond simple vehicle repair; they are economic contributors, environmental regulators, technological adapters, and trusted community members. As Spain Barcelona continues to evolve into a smarter and greener city, the demands on mechanics will grow more complex but also more vital. Supporting the mechanic profession through better education, fair regulations, and technological access is essential for maintaining the mobility infrastructure of this Spanish hub. Future research should focus on how digital platforms can further empower mechanics in Spain Barcelona to enhance customer trust and operational efficiency.</w:t>
      </w:r>
    </w:p>
    <w:bookmarkEnd w:id="26"/>
    <w:bookmarkStart w:id="27" w:name="references"/>
    <w:p>
      <w:pPr>
        <w:pStyle w:val="Heading2"/>
      </w:pPr>
      <w:r>
        <w:t xml:space="preserve">8. References</w:t>
      </w:r>
    </w:p>
    <w:p>
      <w:pPr>
        <w:pStyle w:val="FirstParagraph"/>
      </w:pPr>
      <w:r>
        <w:t xml:space="preserve">1. European Commission (2023). Urban Mobility Packages and Air Quality Standards in Major Spanish Cities.</w:t>
      </w:r>
    </w:p>
    <w:p>
      <w:pPr>
        <w:pStyle w:val="BodyText"/>
      </w:pPr>
      <w:r>
        <w:t xml:space="preserve">2. Association of Motor Vehicle Owners in Catalonia (ASOCA) Annual Report on Automotive Maintenance Trends.</w:t>
      </w:r>
    </w:p>
    <w:p>
      <w:pPr>
        <w:pStyle w:val="BodyText"/>
      </w:pPr>
      <w:r>
        <w:t xml:space="preserve">3. Barcelona City Council (Ajuntament de Barcelona). "Low Emission Zone Implementation Guidelines."</w:t>
      </w:r>
    </w:p>
    <w:p>
      <w:pPr>
        <w:pStyle w:val="BodyText"/>
      </w:pPr>
      <w:r>
        <w:t xml:space="preserve">4. Instituto Nacional de Estadística (INE). Economic Contribution of the Repair and Maintenance Sector in Spain.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Analysis of the Automotive Mechanical Sector in Spain: The Critical Role of Mechanics in Barcelona</dc:title>
  <dc:creator/>
  <cp:keywords/>
  <dcterms:created xsi:type="dcterms:W3CDTF">2026-07-29T13:24:39Z</dcterms:created>
  <dcterms:modified xsi:type="dcterms:W3CDTF">2026-07-29T13:24:39Z</dcterms:modified>
</cp:coreProperties>
</file>

<file path=docProps/custom.xml><?xml version="1.0" encoding="utf-8"?>
<Properties xmlns="http://schemas.openxmlformats.org/officeDocument/2006/custom-properties" xmlns:vt="http://schemas.openxmlformats.org/officeDocument/2006/docPropsVTypes"/>
</file>