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Socio-Economic</w:t>
      </w:r>
      <w:r>
        <w:t xml:space="preserve"> </w:t>
      </w:r>
      <w:r>
        <w:t xml:space="preserve">Analysis</w:t>
      </w:r>
    </w:p>
    <w:p>
      <w:pPr>
        <w:pStyle w:val="FirstParagraph"/>
      </w:pPr>
      <w:r>
        <w:t xml:space="preserve">```html</w:t>
      </w:r>
    </w:p>
    <w:bookmarkStart w:id="27" w:name="X53f8f6a17f514dcbcb447438cd7db9d4c39d544"/>
    <w:p>
      <w:pPr>
        <w:pStyle w:val="Heading1"/>
      </w:pPr>
      <w:r>
        <w:t xml:space="preserve">The Role of the Mechanic in Sudan Khartoum: A Socio-Economic Analysis</w:t>
      </w:r>
    </w:p>
    <w:p>
      <w:pPr>
        <w:pStyle w:val="FirstParagraph"/>
      </w:pPr>
      <w:r>
        <w:rPr>
          <w:bCs/>
          <w:b/>
        </w:rPr>
        <w:t xml:space="preserve">Abstract</w:t>
      </w:r>
    </w:p>
    <w:p>
      <w:pPr>
        <w:pStyle w:val="BodyText"/>
      </w:pPr>
      <w:r>
        <w:t xml:space="preserve">This research paper examines the critical role of the mechanic within the urban infrastructure and economic framework of Sudan Khartoum. As a major metropolitan hub, Khartoum faces unique challenges regarding transportation, maintenance, and industrial sustainability. The study explores how skilled mechanics contribute to vehicle longevity, economic stability, and safety in an environment characterized by resource scarcity and infrastructural strain.</w:t>
      </w:r>
    </w:p>
    <w:bookmarkStart w:id="20" w:name="introduction"/>
    <w:p>
      <w:pPr>
        <w:pStyle w:val="Heading2"/>
      </w:pPr>
      <w:r>
        <w:t xml:space="preserve">Introduction</w:t>
      </w:r>
    </w:p>
    <w:p>
      <w:pPr>
        <w:pStyle w:val="FirstParagraph"/>
      </w:pPr>
      <w:r>
        <w:t xml:space="preserve">In the bustling urban landscape of Sudan Khartoum, the mechanic is not merely a tradesperson but a vital component of the city's operational machinery. The capital city serves as the commercial and administrative heart of Sudan, relying heavily on road transport for both public mobility and freight logistics. Consequently, the demand for reliable mechanical services is immense. This paper aims to analyze how mechanics in Khartoum navigate the challenges of their trade, adapting to local constraints while maintaining essential services that keep the city moving.</w:t>
      </w:r>
    </w:p>
    <w:bookmarkEnd w:id="20"/>
    <w:bookmarkStart w:id="21" w:name="the-urban-context-of-sudan-khartoum"/>
    <w:p>
      <w:pPr>
        <w:pStyle w:val="Heading2"/>
      </w:pPr>
      <w:r>
        <w:t xml:space="preserve">The Urban Context of Sudan Khartoum</w:t>
      </w:r>
    </w:p>
    <w:p>
      <w:pPr>
        <w:pStyle w:val="FirstParagraph"/>
      </w:pPr>
      <w:r>
        <w:t xml:space="preserve">Sudan Khartoum is a city defined by its dual rivers, the Blue and White Nile, which meet at Al-Mogran. This geographical feature has historically made it a trade hub. However, rapid urbanization and economic fluctuations have placed significant pressure on the transportation sector. Public transport systems are often under-resourced, leading to an over-reliance on private vehicles and informal transit modes such as minibuses and taxis.</w:t>
      </w:r>
    </w:p>
    <w:p>
      <w:pPr>
        <w:pStyle w:val="BodyText"/>
      </w:pPr>
      <w:r>
        <w:t xml:space="preserve">In this context, the mechanic becomes a central figure in sustaining mobility. Unlike in developed nations where vehicle turnover is frequent due to consumer choice, in Khartoum, vehicles are often maintained for decades due to economic necessity. This longevity places a higher premium on skilled repair work rather than replacement.</w:t>
      </w:r>
    </w:p>
    <w:bookmarkEnd w:id="21"/>
    <w:bookmarkStart w:id="22" w:name="the-socio-economic-role-of-the-mechanic"/>
    <w:p>
      <w:pPr>
        <w:pStyle w:val="Heading2"/>
      </w:pPr>
      <w:r>
        <w:t xml:space="preserve">The Socio-Economic Role of the Mechanic</w:t>
      </w:r>
    </w:p>
    <w:p>
      <w:pPr>
        <w:pStyle w:val="FirstParagraph"/>
      </w:pPr>
      <w:r>
        <w:t xml:space="preserve">Mechanics in Sudan Khartoum operate within a complex socio-economic ecosystem. They provide employment opportunities not only for themselves but also support ancillary businesses such as spare parts dealers, tire shops, and oil distributors. The informal sector plays a significant role here, with many mechanics working in open-air workshops or small garages scattered across neighborhoods like Omdurman (which forms part of the greater Khartoum metropolitan area) and Bahri.</w:t>
      </w:r>
    </w:p>
    <w:p>
      <w:pPr>
        <w:pStyle w:val="BodyText"/>
      </w:pPr>
      <w:r>
        <w:t xml:space="preserve">The skill set required by these professionals extends beyond technical knowledge. They must be adept at improvisation due to sporadic availability of genuine parts. This ingenuity is a hallmark of the Sudanese mechanic, who often utilizes locally sourced materials or salvaged components to keep vehicles operational. This adaptability ensures that transportation networks remain functional despite supply chain disruptions.</w:t>
      </w:r>
    </w:p>
    <w:bookmarkEnd w:id="22"/>
    <w:bookmarkStart w:id="23" w:name="X1a9450b24395d01c9b605fc20c47d84cb0ee9ca"/>
    <w:p>
      <w:pPr>
        <w:pStyle w:val="Heading2"/>
      </w:pPr>
      <w:r>
        <w:t xml:space="preserve">Challenges Faced by Mechanics in Khartoum</w:t>
      </w:r>
    </w:p>
    <w:p>
      <w:pPr>
        <w:pStyle w:val="FirstParagraph"/>
      </w:pPr>
      <w:r>
        <w:rPr>
          <w:bCs/>
          <w:b/>
        </w:rPr>
        <w:t xml:space="preserve">A. Supply Chain and Spare Parts Availability:</w:t>
      </w:r>
      <w:r>
        <w:br/>
      </w:r>
      <w:r>
        <w:t xml:space="preserve">One of the most significant challenges facing mechanics in Sudan Khartoum is the inconsistent availability of spare parts. International sanctions, currency devaluation, and logistical bottlenecks often lead to shortages. Mechanics must frequently source parts through informal networks or import them via third-party countries, increasing costs and repair times.</w:t>
      </w:r>
    </w:p>
    <w:p>
      <w:pPr>
        <w:pStyle w:val="BodyText"/>
      </w:pPr>
      <w:r>
        <w:rPr>
          <w:bCs/>
          <w:b/>
        </w:rPr>
        <w:t xml:space="preserve">B. Infrastructure Limitations:</w:t>
      </w:r>
      <w:r>
        <w:br/>
      </w:r>
      <w:r>
        <w:t xml:space="preserve">The workshop infrastructure in many areas of Khartoum lacks modern diagnostic tools and proper ventilation systems. Many mechanics rely on manual labor and basic hand tools, which can limit the efficiency of complex repairs. Furthermore, unreliable electricity supply affects the use of power tools and lighting conditions within workshops.</w:t>
      </w:r>
    </w:p>
    <w:p>
      <w:pPr>
        <w:pStyle w:val="BodyText"/>
      </w:pPr>
      <w:r>
        <w:rPr>
          <w:bCs/>
          <w:b/>
        </w:rPr>
        <w:t xml:space="preserve">C. Economic Volatility:</w:t>
      </w:r>
      <w:r>
        <w:br/>
      </w:r>
      <w:r>
        <w:t xml:space="preserve">Inflation in Sudan has affected both the cost of inputs (tools, oils, parts) and the pricing power of mechanics. Customers often struggle to afford regular maintenance, leading to deferred repairs that can result in more severe mechanical failures later. This cycle places financial stress on both the mechanic and the vehicle owner.</w:t>
      </w:r>
    </w:p>
    <w:bookmarkEnd w:id="23"/>
    <w:bookmarkStart w:id="24" w:name="X3e3f4423dca1809a438ba43996d896be5162b6f"/>
    <w:p>
      <w:pPr>
        <w:pStyle w:val="Heading2"/>
      </w:pPr>
      <w:r>
        <w:t xml:space="preserve">Impact on Public Safety and Environmental Health</w:t>
      </w:r>
    </w:p>
    <w:p>
      <w:pPr>
        <w:pStyle w:val="FirstParagraph"/>
      </w:pPr>
      <w:r>
        <w:t xml:space="preserve">The quality of mechanical work directly impacts road safety in Khartoum. Poorly maintained vehicles pose risks to drivers, passengers, and pedestrians alike. Mechanics play a regulatory-adjacent role by ensuring that critical systems such as brakes, steering, and tires are functional before vehicles return to the road.</w:t>
      </w:r>
    </w:p>
    <w:p>
      <w:pPr>
        <w:pStyle w:val="BodyText"/>
      </w:pPr>
      <w:r>
        <w:t xml:space="preserve">Environmentally, the practices of mechanics are crucial. In many informal workshops in Sudan Khartoum, waste oil and hazardous materials are disposed of improperly due to a lack of recycling facilities. This contributes to soil and water contamination along the Nile banks. There is a growing need for awareness programs that educate mechanics on eco-friendly disposal methods.</w:t>
      </w:r>
    </w:p>
    <w:bookmarkEnd w:id="24"/>
    <w:bookmarkStart w:id="25" w:name="X5d12ca72c778c1d44cb460dc05e79f3a4c622c5"/>
    <w:p>
      <w:pPr>
        <w:pStyle w:val="Heading2"/>
      </w:pPr>
      <w:r>
        <w:t xml:space="preserve">Technological Adaptation and Future Prospects</w:t>
      </w:r>
    </w:p>
    <w:p>
      <w:pPr>
        <w:pStyle w:val="FirstParagraph"/>
      </w:pPr>
      <w:r>
        <w:t xml:space="preserve">The automotive industry in Sudan Khartoum is gradually modernizing, with an influx of newer model vehicles requiring electronic diagnostics. However, training infrastructure for high-tech mechanical skills remains limited. Vocational training centers have a pivotal role to play in upskilling the current workforce to handle advanced vehicle technologies.</w:t>
      </w:r>
    </w:p>
    <w:p>
      <w:pPr>
        <w:pStyle w:val="BodyText"/>
      </w:pPr>
      <w:r>
        <w:t xml:space="preserve">Digital platforms are beginning to connect customers with mechanics in Khartoum, improving transparency and accountability. Mobile applications that allow users to book roadside assistance or find certified garages are emerging as valuable tools for enhancing service quality and consumer trust.</w:t>
      </w:r>
    </w:p>
    <w:bookmarkEnd w:id="25"/>
    <w:bookmarkStart w:id="26" w:name="conclusion"/>
    <w:p>
      <w:pPr>
        <w:pStyle w:val="Heading2"/>
      </w:pPr>
      <w:r>
        <w:t xml:space="preserve">Conclusion</w:t>
      </w:r>
    </w:p>
    <w:p>
      <w:pPr>
        <w:pStyle w:val="FirstParagraph"/>
      </w:pPr>
      <w:r>
        <w:t xml:space="preserve">The mechanic in Sudan Khartoum is an indispensable agent of urban resilience. Their ability to maintain aging vehicle fleets amidst economic and logistical challenges underscores their importance to the city's functioning. While facing significant hurdles related to parts availability, infrastructure, and environmental practices, these professionals demonstrate remarkable adaptability.</w:t>
      </w:r>
    </w:p>
    <w:p>
      <w:pPr>
        <w:pStyle w:val="BodyText"/>
      </w:pPr>
      <w:r>
        <w:t xml:space="preserve">To support this vital sector, interventions should focus on improving vocational training, facilitating access to authentic spare parts through formal trade channels, and promoting environmentally sustainable workshop practices. By empowering mechanics with better resources and knowledge, Sudan Khartoum can enhance its transportation safety standards and economic stability. The mechanic is not just fixing cars; they are sustaining the lifeline of one of Africa's most historically significant capitals.</w:t>
      </w:r>
    </w:p>
    <w:p>
      <w:pPr>
        <w:pStyle w:val="BodyText"/>
      </w:pPr>
      <w:r>
        <w:rPr>
          <w:bCs/>
          <w:b/>
        </w:rPr>
        <w:t xml:space="preserve">References</w:t>
      </w:r>
    </w:p>
    <w:p>
      <w:pPr>
        <w:pStyle w:val="BodyText"/>
      </w:pPr>
      <w:r>
        <w:rPr>
          <w:iCs/>
          <w:i/>
        </w:rPr>
        <w:t xml:space="preserve">Note: For a complete academic submission, specific citations from local transport authorities, Sudanese automotive industry reports, and socioeconomic studies conducted in Khartoum would be appended here to validate the data presented in this analysis.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Sudan Khartoum: A Socio-Economic Analysis</dc:title>
  <dc:creator/>
  <dc:language>en</dc:language>
  <cp:keywords/>
  <dcterms:created xsi:type="dcterms:W3CDTF">2026-07-29T18:21:08Z</dcterms:created>
  <dcterms:modified xsi:type="dcterms:W3CDTF">2026-07-29T18:21:08Z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