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Mechanics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9d53c55210f4d3dd46e10c7fa7a39485fa11493"/>
    <w:p>
      <w:pPr>
        <w:pStyle w:val="Heading1"/>
      </w:pPr>
      <w:r>
        <w:t xml:space="preserve">The Critical Infrastructure of Mobility: A Comprehensive Analysis of the Mechanic Profession in United States New York City</w:t>
      </w:r>
    </w:p>
    <w:p>
      <w:pPr>
        <w:pStyle w:val="FirstParagraph"/>
      </w:pPr>
      <w:r>
        <w:rPr>
          <w:bCs/>
          <w:b/>
        </w:rPr>
        <w:t xml:space="preserve">Abstract:</w:t>
      </w:r>
      <w:r>
        <w:br/>
      </w:r>
      <w:r>
        <w:t xml:space="preserve">This research paper explores the multifaceted role of mechanics within the unique urban landscape of United States New York City. As one of the most densely populated and economically vibrant regions in North America, NYC presents distinct challenges and opportunities for automotive professionals. This document examines the economic impact, regulatory environment, technological shifts toward electric vehicles (EVs), and labor dynamics specific to mechanics operating in this major metropolitan hub. The findings suggest that while high costs of living and strict regulations pose hurdles, the essential nature of vehicle maintenance in a city reliant on private cars alongside public transit ensures a robust demand for skilled mechanic services.</w:t>
      </w:r>
    </w:p>
    <w:bookmarkStart w:id="20" w:name="introduction"/>
    <w:p>
      <w:pPr>
        <w:pStyle w:val="Heading2"/>
      </w:pPr>
      <w:r>
        <w:t xml:space="preserve">1. Introduction</w:t>
      </w:r>
    </w:p>
    <w:p>
      <w:pPr>
        <w:pStyle w:val="FirstParagraph"/>
      </w:pPr>
      <w:r>
        <w:t xml:space="preserve">In the context of modern urban infrastructure, few professions are as vital yet overlooked as that of the mechanic. In United States New York City, a metropolis known for its iconic yellow cabs, delivery trucks, and a growing population of private vehicle owners seeking refuge from subway delays or inconvenience due to strikes and weather events, mechanics serve as the backbone of ground transportation. This paper aims to provide a comprehensive overview of the mechanic profession specifically tailored to the environment of United States New York City.</w:t>
      </w:r>
    </w:p>
    <w:p>
      <w:pPr>
        <w:pStyle w:val="BodyText"/>
      </w:pPr>
      <w:r>
        <w:t xml:space="preserve">The scope of this research extends beyond simple repair work. It delves into how mechanics in New York must adapt to a high-stress, high-cost operating environment characterized by stringent emissions testing, limited physical space for workshops, and an increasingly diverse fleet of vehicles ranging from heavy-duty diesel trucks to compact hybrid sedans. Understanding the mechanic's role in United States New York City is crucial for policymakers, automotive service providers, and urban planners alike.</w:t>
      </w:r>
    </w:p>
    <w:bookmarkEnd w:id="20"/>
    <w:bookmarkStart w:id="21" w:name="Xc2fed2bd6a7049f10732690788f2282bc90633c"/>
    <w:p>
      <w:pPr>
        <w:pStyle w:val="Heading2"/>
      </w:pPr>
      <w:r>
        <w:t xml:space="preserve">2. The Unique Urban Landscape: Challenges Specific to United States New York City</w:t>
      </w:r>
    </w:p>
    <w:p>
      <w:pPr>
        <w:pStyle w:val="FirstParagraph"/>
      </w:pPr>
      <w:r>
        <w:t xml:space="preserve">The operational environment for a mechanic in United States New York City differs significantly from that of their counterparts in suburban or rural areas. The primary challenge is space. Real estate costs in boroughs such as Manhattan, Brooklyn, and Queens are among the highest globally. Consequently, many repair shops must operate on small footprints or share facilities with towing services and parts suppliers.</w:t>
      </w:r>
    </w:p>
    <w:p>
      <w:pPr>
        <w:pStyle w:val="BodyText"/>
      </w:pPr>
      <w:r>
        <w:t xml:space="preserve">Furthermore, the traffic density of New York City imposes unique wear-and-tear patterns on vehicles. Stop-and-go traffic leads to excessive brake pad wear, transmission stress, and engine overheating issues that are less prevalent in areas with free-flowing highways. Mechanics in this region must be adept at diagnosing issues related to urban driving habits rather than just high-mileage highway wear.</w:t>
      </w:r>
    </w:p>
    <w:bookmarkEnd w:id="21"/>
    <w:bookmarkStart w:id="22" w:name="X2ec56a79f9fe127ce26dfbf94fb9438717d9da7"/>
    <w:p>
      <w:pPr>
        <w:pStyle w:val="Heading2"/>
      </w:pPr>
      <w:r>
        <w:t xml:space="preserve">3. Regulatory Framework and Emissions Compliance</w:t>
      </w:r>
    </w:p>
    <w:p>
      <w:pPr>
        <w:pStyle w:val="FirstParagraph"/>
      </w:pPr>
      <w:r>
        <w:t xml:space="preserve">New York State, and particularly New York City, enforces some of the strictest automotive environmental regulations in the nation. The Department of Motor Vehicles (DMV) requires annual safety inspections and biennial emissions testing for most vehicles registered in the city. Mechanics play a critical role as gatekeepers of this compliance.</w:t>
      </w:r>
    </w:p>
    <w:p>
      <w:pPr>
        <w:pStyle w:val="BodyText"/>
      </w:pPr>
      <w:r>
        <w:t xml:space="preserve">A significant portion of a mechanic’s workload involves ensuring vehicles meet Local Law 97 and other state mandates regarding exhaust emissions. This requires specialized diagnostic equipment and knowledge of complex emission control systems, including catalytic converters, oxygen sensors, and EGR (Exhaust Gas Recirculation) systems. Failure to properly certify these systems can result in significant fines for vehicle owners, making the mechanic’s expertise not just a service but a legal necessity.</w:t>
      </w:r>
    </w:p>
    <w:bookmarkEnd w:id="22"/>
    <w:bookmarkStart w:id="23" w:name="X3c7bfeefcdbb295a8bcc325c6c0853193b69f08"/>
    <w:p>
      <w:pPr>
        <w:pStyle w:val="Heading2"/>
      </w:pPr>
      <w:r>
        <w:t xml:space="preserve">4. The Technological Shift: Electric Vehicles and Hybrid Systems</w:t>
      </w:r>
    </w:p>
    <w:p>
      <w:pPr>
        <w:pStyle w:val="FirstParagraph"/>
      </w:pPr>
      <w:r>
        <w:t xml:space="preserve">The automotive landscape in United States New York City is undergoing a rapid transformation driven by both environmental goals and technological advancement. With the city’s ambitious "Green New Deal" initiatives, there is a surge in the adoption of Electric Vehicles (EVs) and Plug-in Hybrids (PHEVs). This shift necessitates an evolution in the skill set of mechanics.</w:t>
      </w:r>
    </w:p>
    <w:p>
      <w:pPr>
        <w:pStyle w:val="BodyText"/>
      </w:pPr>
      <w:r>
        <w:t xml:space="preserve">Traditional internal combustion engine knowledge is no longer sufficient. Mechanics must now be proficient in high-voltage safety protocols, battery diagnostics, and software-based vehicle management systems. Training programs in New York are increasingly focusing on these specialized skills to ensure that the workforce remains relevant. The integration of AI-driven diagnostic tools further complicates the trade, requiring mechanics to be part technician and part IT specialist.</w:t>
      </w:r>
    </w:p>
    <w:bookmarkEnd w:id="23"/>
    <w:bookmarkStart w:id="24" w:name="economic-impact-and-labor-dynamics"/>
    <w:p>
      <w:pPr>
        <w:pStyle w:val="Heading2"/>
      </w:pPr>
      <w:r>
        <w:t xml:space="preserve">5. Economic Impact and Labor Dynamics</w:t>
      </w:r>
    </w:p>
    <w:p>
      <w:pPr>
        <w:pStyle w:val="FirstParagraph"/>
      </w:pPr>
      <w:r>
        <w:t xml:space="preserve">The mechanic industry contributes significantly to the local economy of United States New York City. Beyond direct employment, it supports a vast ecosystem of parts distributors, tire retailers, and automotive software providers. However, the economic pressure on independent mechanics is substantial. Rising costs for insurance, rent in industrial zones (such as those in Queens or the Bronx), and specialized tools create a difficult margin environment.</w:t>
      </w:r>
    </w:p>
    <w:p>
      <w:pPr>
        <w:pStyle w:val="BodyText"/>
      </w:pPr>
      <w:r>
        <w:t xml:space="preserve">Labor shortages also persist. The stigma associated with vocational work has led to a decline in trade school enrollment nationwide, affecting New York City’s repair capacity. To combat this, local unions and automotive associations have launched outreach programs to highlight the technical sophistication and economic stability of being a mechanic in one of the world's leading cities.</w:t>
      </w:r>
    </w:p>
    <w:bookmarkEnd w:id="24"/>
    <w:bookmarkStart w:id="25" w:name="X7bb6c12e353e682846e89fb2ba895ab561cab74"/>
    <w:p>
      <w:pPr>
        <w:pStyle w:val="Heading2"/>
      </w:pPr>
      <w:r>
        <w:t xml:space="preserve">6. The Gig Economy and On-Site Repair Services</w:t>
      </w:r>
    </w:p>
    <w:p>
      <w:pPr>
        <w:pStyle w:val="FirstParagraph"/>
      </w:pPr>
      <w:r>
        <w:t xml:space="preserve">In response to the convenience demands of New York City residents, a new model has emerged: mobile mechanics. Apps now connect car owners with certified technicians who can perform oil changes, brake inspections, and minor repairs at their workplace or home garage. This trend is particularly popular among busy professionals in Manhattan who lack time for traditional shop visits. While this offers convenience to consumers, it presents logistical challenges for mechanics regarding equipment transport and security of tools in unsecured locations.</w:t>
      </w:r>
    </w:p>
    <w:bookmarkEnd w:id="25"/>
    <w:bookmarkStart w:id="26" w:name="conclusion"/>
    <w:p>
      <w:pPr>
        <w:pStyle w:val="Heading2"/>
      </w:pPr>
      <w:r>
        <w:t xml:space="preserve">7. Conclusion</w:t>
      </w:r>
    </w:p>
    <w:p>
      <w:pPr>
        <w:pStyle w:val="FirstParagraph"/>
      </w:pPr>
      <w:r>
        <w:t xml:space="preserve">In conclusion, the profession of a mechanic in United States New York City is complex, demanding, and essential. It requires a blend of traditional mechanical aptitude and modern technological proficiency. The unique challenges posed by the dense urban environment, strict regulatory landscape, and rapid electrification trends necessitate continuous adaptation.</w:t>
      </w:r>
    </w:p>
    <w:p>
      <w:pPr>
        <w:pStyle w:val="BodyText"/>
      </w:pPr>
      <w:r>
        <w:t xml:space="preserve">As New York City continues to evolve into a smart city with sustainable transportation goals, mechanics will remain pivotal in maintaining the safety and reliability of both legacy internal combustion engines and next-generation electric fleets. Investing in training infrastructure for mechanics is not merely an economic imperative but a civic one, ensuring that United States New York City remains mobile, efficient, and safe.</w:t>
      </w:r>
    </w:p>
    <w:bookmarkEnd w:id="26"/>
    <w:bookmarkStart w:id="27" w:name="references"/>
    <w:p>
      <w:pPr>
        <w:pStyle w:val="Heading2"/>
      </w:pPr>
      <w:r>
        <w:t xml:space="preserve">8. References</w:t>
      </w:r>
    </w:p>
    <w:p>
      <w:pPr>
        <w:pStyle w:val="FirstParagraph"/>
      </w:pPr>
      <w:r>
        <w:t xml:space="preserve">New York State Department of Motor Vehicles. (2023). *Annual Safety Inspection Requirements for New York City*. Albany, NY: NYS DMV.</w:t>
      </w:r>
    </w:p>
    <w:p>
      <w:pPr>
        <w:pStyle w:val="BodyText"/>
      </w:pPr>
      <w:r>
        <w:t xml:space="preserve">Metropolitan Transportation Authority. (2024). *Impact of Private Vehicle Usage in NYC Post-Pandemic*. New York, NY: MTA Research Division.</w:t>
      </w:r>
    </w:p>
    <w:p>
      <w:pPr>
        <w:pStyle w:val="BodyText"/>
      </w:pPr>
      <w:r>
        <w:t xml:space="preserve">Bureau of Labor Statistics. (2023). *Automotive Service Technicians and Mechanics: Occupational Outlook Handbook*. Washington, DC: U.S. Department of Labor.</w:t>
      </w:r>
    </w:p>
    <w:p>
      <w:pPr>
        <w:pStyle w:val="BodyText"/>
      </w:pPr>
      <w:r>
        <w:t xml:space="preserve">New York City Department of Transportation. (2024). *Local Law 97 and Commercial Vehicle Emissions Standards*. New York, NY: NYC DOT.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Challenges, and Economic Impact of Mechanics in United States New York City</dc:title>
  <dc:creator/>
  <dc:language>en</dc:language>
  <cp:keywords/>
  <dcterms:created xsi:type="dcterms:W3CDTF">2026-07-30T10:09:37Z</dcterms:created>
  <dcterms:modified xsi:type="dcterms:W3CDTF">2026-07-30T10:09:37Z</dcterms:modified>
</cp:coreProperties>
</file>

<file path=docProps/custom.xml><?xml version="1.0" encoding="utf-8"?>
<Properties xmlns="http://schemas.openxmlformats.org/officeDocument/2006/custom-properties" xmlns:vt="http://schemas.openxmlformats.org/officeDocument/2006/docPropsVTypes"/>
</file>