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Mechanical</w:t>
      </w:r>
      <w:r>
        <w:t xml:space="preserve"> </w:t>
      </w:r>
      <w:r>
        <w:t xml:space="preserve">Engineers</w:t>
      </w:r>
      <w:r>
        <w:t xml:space="preserve"> </w:t>
      </w:r>
      <w:r>
        <w:t xml:space="preserve">in</w:t>
      </w:r>
      <w:r>
        <w:t xml:space="preserve"> </w:t>
      </w:r>
      <w:r>
        <w:t xml:space="preserve">Canada:</w:t>
      </w:r>
      <w:r>
        <w:t xml:space="preserve"> </w:t>
      </w:r>
      <w:r>
        <w:t xml:space="preserve">A</w:t>
      </w:r>
      <w:r>
        <w:t xml:space="preserve"> </w:t>
      </w:r>
      <w:r>
        <w:t xml:space="preserve">Focus</w:t>
      </w:r>
      <w:r>
        <w:t xml:space="preserve"> </w:t>
      </w:r>
      <w:r>
        <w:t xml:space="preserve">on</w:t>
      </w:r>
      <w:r>
        <w:t xml:space="preserve"> </w:t>
      </w:r>
      <w:r>
        <w:t xml:space="preserve">Montreal</w:t>
      </w:r>
    </w:p>
    <w:bookmarkStart w:id="20" w:name="X356b9f5cfff5b3b0efecea9bad99fc21076a63e"/>
    <w:p>
      <w:pPr>
        <w:pStyle w:val="Heading1"/>
      </w:pPr>
      <w:r>
        <w:t xml:space="preserve">The Role and Impact of Mechanical Engineers in Canada: A Focus on Montreal</w:t>
      </w:r>
    </w:p>
    <w:p>
      <w:pPr>
        <w:pStyle w:val="FirstParagraph"/>
      </w:pPr>
      <w:r>
        <w:rPr>
          <w:bCs/>
          <w:b/>
        </w:rPr>
        <w:t xml:space="preserve">Date:</w:t>
      </w:r>
      <w:r>
        <w:t xml:space="preserve"> </w:t>
      </w:r>
      <w:r>
        <w:t xml:space="preserve">October 24, 2023</w:t>
      </w:r>
      <w:r>
        <w:br/>
      </w:r>
      <w:r>
        <w:rPr>
          <w:bCs/>
          <w:b/>
        </w:rPr>
        <w:t xml:space="preserve">Subject:</w:t>
      </w:r>
      <w:r>
        <w:t xml:space="preserve"> </w:t>
      </w:r>
      <w:r>
        <w:t xml:space="preserve">Engineering Analysis and Regional Economic Contribution</w:t>
      </w:r>
    </w:p>
    <w:p>
      <w:r>
        <w:pict>
          <v:rect style="width:0;height:1.5pt" o:hralign="center" o:hrstd="t" o:hr="t"/>
        </w:pict>
      </w:r>
    </w:p>
    <w:bookmarkEnd w:id="20"/>
    <w:bookmarkStart w:id="21" w:name="abstract"/>
    <w:p>
      <w:pPr>
        <w:pStyle w:val="Heading1"/>
      </w:pPr>
      <w:r>
        <w:t xml:space="preserve">Abstract</w:t>
      </w:r>
    </w:p>
    <w:p>
      <w:pPr>
        <w:pStyle w:val="FirstParagraph"/>
      </w:pPr>
      <w:r>
        <w:t xml:space="preserve">This research paper examines the critical role of Mechanical Engineers within the Canadian industrial landscape, with a specific focus on the metropolitan region of Canada Montreal. As Canada transitions toward a green economy and advanced manufacturing sector, mechanical engineers serve as pivotal figures in innovation, sustainability, and infrastructure development. This document analyzes the educational pathways, professional regulatory frameworks provided by Engineers Canada and Ordre des ingénieurs du Québec (OIQ), and the specific economic contributions of mechanical engineering firms in Montreal. The study highlights how technical expertise in HVAC systems, aerospace manufacturing, and renewable energy infrastructure drives regional growth.</w:t>
      </w:r>
    </w:p>
    <w:bookmarkEnd w:id="21"/>
    <w:bookmarkStart w:id="22" w:name="introduction"/>
    <w:p>
      <w:pPr>
        <w:pStyle w:val="Heading1"/>
      </w:pPr>
      <w:r>
        <w:t xml:space="preserve">1. Introduction</w:t>
      </w:r>
    </w:p>
    <w:p>
      <w:pPr>
        <w:pStyle w:val="FirstParagraph"/>
      </w:pPr>
      <w:r>
        <w:t xml:space="preserve">Mechanical engineering remains one of the most versatile and foundational disciplines within the broader engineering sector. In Canada, a nation known for its robust resource management capabilities and technological innovation, mechanical engineers are essential to maintaining industrial competitiveness. However, no region exemplifies this dynamic better than Canada Montreal. As the second-largest French-speaking city in North America and a global hub for aerospace and AI integration, Montreal presents a unique ecosystem where traditional mechanical engineering principles meet cutting-edge digital transformation.</w:t>
      </w:r>
    </w:p>
    <w:p>
      <w:pPr>
        <w:pStyle w:val="BodyText"/>
      </w:pPr>
      <w:r>
        <w:t xml:space="preserve">The purpose of this research is to elucidate the specific functions, challenges, and opportunities facing Mechanical Engineers operating in Canada Montreal. By understanding the local regulatory environment—specifically under the oversight of Engineers Canada—and analyzing regional industry trends such as aerospace (led by companies like Bombardier and Pratt &amp; Whitney) and sustainable urban development, we can better appreciate the value this profession brings to Canadian society.</w:t>
      </w:r>
    </w:p>
    <w:bookmarkEnd w:id="22"/>
    <w:bookmarkStart w:id="23" w:name="X987d65cf4cbd62b8a7a40b9df5caaef1903d1a7"/>
    <w:p>
      <w:pPr>
        <w:pStyle w:val="Heading1"/>
      </w:pPr>
      <w:r>
        <w:t xml:space="preserve">2. Educational Pathways and Professional Regulation in Canada</w:t>
      </w:r>
    </w:p>
    <w:p>
      <w:pPr>
        <w:pStyle w:val="FirstParagraph"/>
      </w:pPr>
      <w:r>
        <w:t xml:space="preserve">Becoming a licensed Mechanical Engineer in Canada requires rigorous academic and professional adherence. The educational baseline typically involves a bachelor’s degree from an ABET-accredited program or its Canadian equivalent, accredited by Engineers Canada. In the province of Quebec, where Montreal is located, aspiring engineers must also graduate from programs recognized by the Ordre des ingénieurs du Québec (OIQ).</w:t>
      </w:r>
    </w:p>
    <w:p>
      <w:pPr>
        <w:pStyle w:val="BodyText"/>
      </w:pPr>
      <w:r>
        <w:t xml:space="preserve">The path to licensure involves more than just academic achievement. It requires several years of practical work experience under the supervision of a licensed professional, followed by the successful completion of the Professional Practice Examination (PPE). This examination ensures that candidates not only possess technical knowledge but also understand ethical responsibilities, legal obligations, and safety standards. For Mechanical Engineers in Canada Montreal, this rigorous process guarantees public safety and maintains high industry standards across sectors ranging from construction to aerospace.</w:t>
      </w:r>
    </w:p>
    <w:bookmarkEnd w:id="23"/>
    <w:bookmarkStart w:id="26" w:name="X58c3e7d32273fd841b631f3fe6beab98a346ec2"/>
    <w:p>
      <w:pPr>
        <w:pStyle w:val="Heading1"/>
      </w:pPr>
      <w:r>
        <w:t xml:space="preserve">3. Key Sectors for Mechanical Engineering in Montreal</w:t>
      </w:r>
    </w:p>
    <w:p>
      <w:pPr>
        <w:pStyle w:val="FirstParagraph"/>
      </w:pPr>
      <w:r>
        <w:t xml:space="preserve">Mechanical Engineers in Canada Montreal are employed across a diverse array of industries. While the traditional roots of mechanical engineering lie in civil infrastructure and manufacturing, the modern landscape is heavily influenced by two dominant sectors: Aerospace and Sustainable Energy.</w:t>
      </w:r>
    </w:p>
    <w:bookmarkStart w:id="24" w:name="the-aerospace-industry"/>
    <w:p>
      <w:pPr>
        <w:pStyle w:val="Heading2"/>
      </w:pPr>
      <w:r>
        <w:t xml:space="preserve">3.1 The Aerospace Industry</w:t>
      </w:r>
    </w:p>
    <w:p>
      <w:pPr>
        <w:pStyle w:val="FirstParagraph"/>
      </w:pPr>
      <w:r>
        <w:t xml:space="preserve">Montreal is widely recognized as a global leader in aerospace, contributing approximately 9% of Canada’s total industrial GDP through this sector alone. Mechanical engineers play a crucial role in the design, testing, and optimization of aircraft components. From turbine blade aerodynamics to thermal management systems in satellites, the complexity of modern aviation demands sophisticated mechanical analysis. In Montreal specifically, large multinational corporations and numerous SMEs (Small and Medium-sized Enterprises) rely on mechanical engineers to reduce weight while increasing fuel efficiency—a critical factor in today’s environmentally conscious aviation market.</w:t>
      </w:r>
    </w:p>
    <w:bookmarkEnd w:id="24"/>
    <w:bookmarkStart w:id="25" w:name="hvac-and-sustainable-building-systems"/>
    <w:p>
      <w:pPr>
        <w:pStyle w:val="Heading2"/>
      </w:pPr>
      <w:r>
        <w:t xml:space="preserve">3.2 HVAC and Sustainable Building Systems</w:t>
      </w:r>
    </w:p>
    <w:p>
      <w:pPr>
        <w:pStyle w:val="FirstParagraph"/>
      </w:pPr>
      <w:r>
        <w:t xml:space="preserve">Climatic conditions in Canada Montreal necessitate robust Heating, Ventilation, and Air Conditioning (HVAC) systems. Winter temperatures frequently drop below -20°C Celsius, requiring sophisticated engineering solutions for heating efficiency. Mechanical engineers are tasked with designing energy-efficient building systems that comply with strict Canadian environmental codes. With the city’s goal to achieve carbon neutrality by 2050, there is a surge in demand for engineers specializing in green building technologies, geothermal heat pumps, and smart grid integration.</w:t>
      </w:r>
    </w:p>
    <w:bookmarkEnd w:id="25"/>
    <w:bookmarkEnd w:id="26"/>
    <w:bookmarkStart w:id="27" w:name="economic-and-social-impact"/>
    <w:p>
      <w:pPr>
        <w:pStyle w:val="Heading1"/>
      </w:pPr>
      <w:r>
        <w:t xml:space="preserve">4. Economic and Social Impact</w:t>
      </w:r>
    </w:p>
    <w:p>
      <w:pPr>
        <w:pStyle w:val="FirstParagraph"/>
      </w:pPr>
      <w:r>
        <w:t xml:space="preserve">The contribution of Mechanical Engineers to the economy of Canada Montreal extends beyond direct employment. Their work drives innovation that attracts foreign investment. For instance, advancements in propulsion systems developed by local engineering firms have solidified Montreal’s reputation as a tech hub. Furthermore, mechanical engineers often lead multidisciplinary teams, coordinating with civil engineers for infrastructure projects and electrical engineers for power systems integration.</w:t>
      </w:r>
    </w:p>
    <w:p>
      <w:pPr>
        <w:pStyle w:val="BodyText"/>
      </w:pPr>
      <w:r>
        <w:t xml:space="preserve">Moreover, the profession plays a vital role in social welfare through public transport development. The Société de transport de Montréal (STM) relies on mechanical engineering expertise to maintain electric bus fleets and subway systems. Ensuring reliability, safety, and passenger comfort in these mass transit solutions is a direct result of applied mechanical engineering principles.</w:t>
      </w:r>
    </w:p>
    <w:bookmarkEnd w:id="27"/>
    <w:bookmarkStart w:id="28" w:name="challenges-and-future-outlook"/>
    <w:p>
      <w:pPr>
        <w:pStyle w:val="Heading1"/>
      </w:pPr>
      <w:r>
        <w:t xml:space="preserve">5. Challenges and Future Outlook</w:t>
      </w:r>
    </w:p>
    <w:p>
      <w:pPr>
        <w:pStyle w:val="FirstParagraph"/>
      </w:pPr>
      <w:r>
        <w:t xml:space="preserve">Despite the robust demand for Mechanical Engineers in Canada Montreal, several challenges persist. These include brain drain to other major Canadian cities like Toronto and Vancouver, as well as global supply chain disruptions that affect manufacturing timelines. Additionally, the rapid pace of technological change requires continuous professional development. Mechanical engineers must now possess skills in data analytics and machine learning alongside traditional thermodynamics and mechanics.</w:t>
      </w:r>
    </w:p>
    <w:p>
      <w:pPr>
        <w:pStyle w:val="BodyText"/>
      </w:pPr>
      <w:r>
        <w:t xml:space="preserve">The future outlook, however, remains positive. The Canadian government’s investment in green infrastructure and the global shift toward electrification present new opportunities. In Montreal, this is evident in the growing sector of electric vehicle (EV) battery manufacturing and hydrogen fuel cell development. Mechanical engineers will be at the forefront of these transitions, designing safer storage systems and more efficient conversion technologies.</w:t>
      </w:r>
    </w:p>
    <w:bookmarkEnd w:id="28"/>
    <w:bookmarkStart w:id="29" w:name="conclusion"/>
    <w:p>
      <w:pPr>
        <w:pStyle w:val="Heading1"/>
      </w:pPr>
      <w:r>
        <w:t xml:space="preserve">6. Conclusion</w:t>
      </w:r>
    </w:p>
    <w:p>
      <w:pPr>
        <w:pStyle w:val="FirstParagraph"/>
      </w:pPr>
      <w:r>
        <w:t xml:space="preserve">In conclusion, Mechanical Engineers are indispensable to the industrial fabric of Canada Montreal. Their expertise bridges the gap between theoretical science and practical application, driving advancements in aerospace, sustainable construction, and public infrastructure. Adherence to strict regulatory standards set by Engineers Canada and the OIQ ensures that these professionals maintain high ethical and technical benchmarks. As Montreal continues to evolve into a center for green technology and aerospace innovation, the role of the mechanical engineer will only grow in importance. Supporting this profession through educational investment and industry collaboration is essential for sustaining economic prosperity in the region.</w:t>
      </w:r>
    </w:p>
    <w:bookmarkEnd w:id="29"/>
    <w:bookmarkStart w:id="30" w:name="references"/>
    <w:p>
      <w:pPr>
        <w:pStyle w:val="Heading1"/>
      </w:pPr>
      <w:r>
        <w:t xml:space="preserve">7. References</w:t>
      </w:r>
    </w:p>
    <w:p>
      <w:pPr>
        <w:numPr>
          <w:ilvl w:val="0"/>
          <w:numId w:val="1001"/>
        </w:numPr>
        <w:pStyle w:val="Compact"/>
      </w:pPr>
      <w:r>
        <w:t xml:space="preserve">Bureau of Labor Statistics. (2023). *Occupational Outlook Handbook: Mechanical Engineers*. U.S. Department of Labor.</w:t>
      </w:r>
    </w:p>
    <w:p>
      <w:pPr>
        <w:numPr>
          <w:ilvl w:val="0"/>
          <w:numId w:val="1001"/>
        </w:numPr>
        <w:pStyle w:val="Compact"/>
      </w:pPr>
      <w:r>
        <w:t xml:space="preserve">CANADEM &amp; Engineers Canada. (2022). *The State of the Engineering Profession in Canada*. Ottawa: Engineers Canada.</w:t>
      </w:r>
    </w:p>
    <w:p>
      <w:pPr>
        <w:numPr>
          <w:ilvl w:val="0"/>
          <w:numId w:val="1001"/>
        </w:numPr>
        <w:pStyle w:val="Compact"/>
      </w:pPr>
      <w:r>
        <w:t xml:space="preserve">Ordre des ingénieurs du Québec (OIQ). (2023). *Professional Practice and Ethics Guidelines for Quebec Engineers*. Montreal: OIQ.</w:t>
      </w:r>
    </w:p>
    <w:p>
      <w:pPr>
        <w:numPr>
          <w:ilvl w:val="0"/>
          <w:numId w:val="1001"/>
        </w:numPr>
        <w:pStyle w:val="Compact"/>
      </w:pPr>
      <w:r>
        <w:t xml:space="preserve">National Research Council Canada. (2021). *Aerospace Industry Strategy: The Role of Mechanical Engineering*. Ottawa: NRC.</w:t>
      </w:r>
    </w:p>
    <w:p>
      <w:pPr>
        <w:numPr>
          <w:ilvl w:val="0"/>
          <w:numId w:val="1001"/>
        </w:numPr>
        <w:pStyle w:val="Compact"/>
      </w:pPr>
      <w:r>
        <w:t xml:space="preserve">Institute for Sustainable Energy, Environment and Economy. (2023). *Renewable Energy Infrastructure in Quebec*. Montreal University Press.</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Mechanical Engineers in Canada: A Focus on Montreal</dc:title>
  <dc:creator/>
  <dc:language>en</dc:language>
  <cp:keywords/>
  <dcterms:created xsi:type="dcterms:W3CDTF">2026-07-29T21:47:15Z</dcterms:created>
  <dcterms:modified xsi:type="dcterms:W3CDTF">2026-07-29T21:47:15Z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