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China's</w:t>
      </w:r>
      <w:r>
        <w:t xml:space="preserve"> </w:t>
      </w:r>
      <w:r>
        <w:t xml:space="preserve">Guangzhou</w:t>
      </w:r>
    </w:p>
    <w:bookmarkStart w:id="30" w:name="X8a84becd17cc967781dc162b4f2e6d1782b8a56"/>
    <w:p>
      <w:pPr>
        <w:pStyle w:val="Heading1"/>
      </w:pPr>
      <w:r>
        <w:t xml:space="preserve">The Evolution and Strategic Importance of Mechanical Engineering in China Guangzhou</w:t>
      </w:r>
    </w:p>
    <w:p>
      <w:pPr>
        <w:pStyle w:val="FirstParagraph"/>
      </w:pPr>
      <w:r>
        <w:rPr>
          <w:bCs/>
          <w:b/>
        </w:rPr>
        <w:t xml:space="preserve">Abstract:</w:t>
      </w:r>
      <w:r>
        <w:br/>
      </w:r>
      <w:r>
        <w:br/>
      </w:r>
      <w:r>
        <w:t xml:space="preserve">This research paper examines the critical role of the mechanical engineer within the industrial landscape of China Guangzhou. As a pivotal hub for manufacturing, trade, and technological innovation in Southern China, Guangzhou presents a unique environment where traditional mechanical engineering principles intersect with modern automation and smart manufacturing technologies. This study analyzes the historical development of heavy industry in this region, the current demands placed on mechanical engineers by multinational corporations and local enterprises alike, and the future trajectory influenced by Industry 4.0 initiatives. The findings suggest that the mechanical engineer in China Guangzhou is no longer merely a designer of machinery but a key integrator of digital systems, sustainable practices, and global supply chain logistics.</w:t>
      </w:r>
    </w:p>
    <w:bookmarkStart w:id="20" w:name="introduction"/>
    <w:p>
      <w:pPr>
        <w:pStyle w:val="Heading2"/>
      </w:pPr>
      <w:r>
        <w:t xml:space="preserve">1. Introduction</w:t>
      </w:r>
    </w:p>
    <w:p>
      <w:pPr>
        <w:pStyle w:val="FirstParagraph"/>
      </w:pPr>
      <w:r>
        <w:t xml:space="preserve">In the contemporary global economic arena, the province of Guangdong and its capital city stand out as epicenters of industrial activity. Specifically, China Guangzhou has emerged not only as a commercial gateway to the world but also as a powerhouse for advanced manufacturing. At the heart of this industrial engine is the mechanical engineer. Unlike other regions that may specialize in software or light assembly, China Guangzhou possesses a deep-rooted heritage in heavy machinery, automotive production, and robotics. Consequently, understanding the specific demands and contributions of the mechanical engineer in this context is essential for stakeholders ranging from multinational investors to local policymakers.</w:t>
      </w:r>
    </w:p>
    <w:p>
      <w:pPr>
        <w:pStyle w:val="BodyText"/>
      </w:pPr>
      <w:r>
        <w:t xml:space="preserve">This paper argues that the profile of a successful mechanical engineer today must transcend traditional boundaries. In China Guangzhou, where speed-to-market and precision are paramount, engineers must possess hybrid skills combining classical thermodynamics and mechanics with proficiency in computer-aided design (CAD), artificial intelligence applications, and sustainable engineering practices. The following sections will delve into the historical context, current industrial applications, educational requirements, and future challenges facing this profession in one of the world's most dynamic economic zones.</w:t>
      </w:r>
    </w:p>
    <w:bookmarkEnd w:id="20"/>
    <w:bookmarkStart w:id="21" w:name="Xb8fc2968f93e659b2ec474d88b18b66a8102aae"/>
    <w:p>
      <w:pPr>
        <w:pStyle w:val="Heading2"/>
      </w:pPr>
      <w:r>
        <w:t xml:space="preserve">2. Historical Context: From Traditional Manufacturing to Advanced Industry</w:t>
      </w:r>
    </w:p>
    <w:p>
      <w:pPr>
        <w:pStyle w:val="FirstParagraph"/>
      </w:pPr>
      <w:r>
        <w:t xml:space="preserve">To understand the present role of the mechanical engineer in China Guangzhou, one must first appreciate its historical trajectory. Historically known for textiles and light consumer goods, Guangzhou gradually shifted toward heavy industry and high-tech manufacturing over the past three decades. The establishment of special economic zones facilitated foreign direct investment, bringing with it advanced machinery and engineering standards. Local firms began to collaborate with international giants such as Toyota, Honda, and Siemens.</w:t>
      </w:r>
    </w:p>
    <w:p>
      <w:pPr>
        <w:pStyle w:val="BodyText"/>
      </w:pPr>
      <w:r>
        <w:t xml:space="preserve">This transition required a workforce capable of not just operating machines but maintaining, improving, and eventually innovating upon them. Mechanical engineers became the bridge between imported technology and local production capabilities. By the early 21st century, Guangzhou had developed robust clusters in automotive engineering and electronic hardware manufacturing. The mechanical engineer evolved from a technician role to a strategic problem-solver, tasked with optimizing production lines for efficiency while meeting stringent international quality standards. This historical evolution laid the groundwork for the current high-tech ecosystem seen in China Guangzhou today.</w:t>
      </w:r>
    </w:p>
    <w:bookmarkEnd w:id="21"/>
    <w:bookmarkStart w:id="25" w:name="Xfce2aaf72a1841d4d670479d0cd9eda16669769"/>
    <w:p>
      <w:pPr>
        <w:pStyle w:val="Heading2"/>
      </w:pPr>
      <w:r>
        <w:t xml:space="preserve">3. Key Industrial Sectors and Engineering Applications</w:t>
      </w:r>
    </w:p>
    <w:p>
      <w:pPr>
        <w:pStyle w:val="FirstParagraph"/>
      </w:pPr>
      <w:r>
        <w:t xml:space="preserve">The demand for mechanical engineers in China Guangzhou is diversified across several key sectors, each requiring specialized expertise.</w:t>
      </w:r>
    </w:p>
    <w:bookmarkStart w:id="22" w:name="X379a5a154210cace0dec47cfb407d6e8b85bac2"/>
    <w:p>
      <w:pPr>
        <w:pStyle w:val="Heading3"/>
      </w:pPr>
      <w:r>
        <w:rPr>
          <w:bCs/>
          <w:b/>
        </w:rPr>
        <w:t xml:space="preserve">a) Automotive and New Energy Vehicles (NEVs)</w:t>
      </w:r>
    </w:p>
    <w:p>
      <w:pPr>
        <w:pStyle w:val="FirstParagraph"/>
      </w:pPr>
      <w:r>
        <w:t xml:space="preserve">Guangzhou is home to major automotive manufacturing hubs. With the global shift toward electrification, mechanical engineers are heavily involved in designing lightweight chassis structures, battery thermal management systems, and electric powertrains. The integration of mechanical systems with electrical components has created a new sub-discipline within the local engineering community. Engineers must now understand fluid dynamics for cooling batteries as much as they understand internal combustion engine mechanics.</w:t>
      </w:r>
    </w:p>
    <w:bookmarkEnd w:id="22"/>
    <w:bookmarkStart w:id="23" w:name="b-robotics-and-automation"/>
    <w:p>
      <w:pPr>
        <w:pStyle w:val="Heading3"/>
      </w:pPr>
      <w:r>
        <w:rPr>
          <w:bCs/>
          <w:b/>
        </w:rPr>
        <w:t xml:space="preserve">b) Robotics and Automation</w:t>
      </w:r>
    </w:p>
    <w:p>
      <w:pPr>
        <w:pStyle w:val="FirstParagraph"/>
      </w:pPr>
      <w:r>
        <w:t xml:space="preserve">As a leader in industrial automation, Guangzhou hosts numerous robotics companies and automated logistics centers. Mechanical engineers here focus on kinematics, actuator design, and precision gear mechanisms. The challenge lies in creating robots that are not only robust but also agile enough to handle diverse tasks in e-commerce fulfillment centers, which are abundant in the region.</w:t>
      </w:r>
    </w:p>
    <w:bookmarkEnd w:id="23"/>
    <w:bookmarkStart w:id="24" w:name="c-hvac-and-green-building-technologies"/>
    <w:p>
      <w:pPr>
        <w:pStyle w:val="Heading3"/>
      </w:pPr>
      <w:r>
        <w:rPr>
          <w:bCs/>
          <w:b/>
        </w:rPr>
        <w:t xml:space="preserve">c) HVAC and Green Building Technologies</w:t>
      </w:r>
    </w:p>
    <w:p>
      <w:pPr>
        <w:pStyle w:val="FirstParagraph"/>
      </w:pPr>
      <w:r>
        <w:t xml:space="preserve">Given the subtropical climate of Southern China, Heating, Ventilation, and Air Conditioning (HVAC) systems are critical. Mechanical engineers in Guangzhou specialize in energy-efficient cooling solutions that comply with national carbon neutrality goals. This sector emphasizes thermodynamic efficiency and refrigerant management, reflecting a growing emphasis on sustainability within the local engineering curriculum and industry practice.</w:t>
      </w:r>
    </w:p>
    <w:bookmarkEnd w:id="24"/>
    <w:bookmarkEnd w:id="25"/>
    <w:bookmarkStart w:id="26" w:name="Xcfb4e13b04486af3e9f7e13b2e0a0f899a76c61"/>
    <w:p>
      <w:pPr>
        <w:pStyle w:val="Heading2"/>
      </w:pPr>
      <w:r>
        <w:t xml:space="preserve">4. The Impact of Industry 4.0 and Smart Manufacturing</w:t>
      </w:r>
    </w:p>
    <w:p>
      <w:pPr>
        <w:pStyle w:val="FirstParagraph"/>
      </w:pPr>
      <w:r>
        <w:t xml:space="preserve">The fourth industrial revolution, or Industry 4.0, has profoundly reshaped the responsibilities of the mechanical engineer in China Guangzhou. Traditional silos between mechanical, electrical, and software engineering have dissolved. Modern engineers are expected to integrate Internet of Things (IoT) sensors into physical machinery to enable predictive maintenance and real-time data analytics.</w:t>
      </w:r>
    </w:p>
    <w:p>
      <w:pPr>
        <w:pStyle w:val="BodyText"/>
      </w:pPr>
      <w:r>
        <w:t xml:space="preserve">For instance, a mechanical engineer designing a manufacturing unit in Guangzhou must ensure that the hardware is "smart-ready," capable of communicating with central control systems. This requires knowledge of digital twins—virtual replicas of physical systems used for simulation and testing. The ability to manipulate these digital models allows engineers to predict failures before they occur, significantly reducing downtime in high-volume production environments characteristic of China Guangzhou’s industrial parks.</w:t>
      </w:r>
    </w:p>
    <w:bookmarkEnd w:id="26"/>
    <w:bookmarkStart w:id="27" w:name="X834b28bec4f3ec3167c1343a53ebdb434199dbc"/>
    <w:p>
      <w:pPr>
        <w:pStyle w:val="Heading2"/>
      </w:pPr>
      <w:r>
        <w:t xml:space="preserve">5. Educational Requirements and Professional Development</w:t>
      </w:r>
    </w:p>
    <w:p>
      <w:pPr>
        <w:pStyle w:val="FirstParagraph"/>
      </w:pPr>
      <w:r>
        <w:t xml:space="preserve">The universities and vocational colleges supplying talent to China Guangzhou have adapted their curricula to reflect these industry needs. Strong foundations in mathematics, physics, and material science remain essential, but programs now heavily emphasize coding (Python/C++), machine learning algorithms, and systems engineering. International collaborations between local universities such as South China University of Technology and global institutions ensure that students are exposed to cutting-edge research.</w:t>
      </w:r>
    </w:p>
    <w:p>
      <w:pPr>
        <w:pStyle w:val="BodyText"/>
      </w:pPr>
      <w:r>
        <w:t xml:space="preserve">Continuous professional development is also crucial. With technology evolving rapidly, mechanical engineers must engage in lifelong learning to stay relevant in the competitive market of China Guangzhou. Certification in project management and lean manufacturing principles is increasingly common among senior engineering roles.</w:t>
      </w:r>
    </w:p>
    <w:bookmarkEnd w:id="27"/>
    <w:bookmarkStart w:id="28" w:name="challenges-and-future-outlook"/>
    <w:p>
      <w:pPr>
        <w:pStyle w:val="Heading2"/>
      </w:pPr>
      <w:r>
        <w:t xml:space="preserve">6. Challenges and Future Outlook</w:t>
      </w:r>
    </w:p>
    <w:p>
      <w:pPr>
        <w:pStyle w:val="FirstParagraph"/>
      </w:pPr>
      <w:r>
        <w:t xml:space="preserve">Despite its strengths, the region faces challenges including an aging population affecting the labor force, rising labor costs, and intense competition for intellectual property. Mechanical engineers in China Guangzhou are at the forefront of addressing these issues by pushing toward high-value innovation rather than low-cost replication. The push for self-reliance in semiconductor manufacturing equipment and aerospace components places significant pressure on engineering teams to achieve breakthroughs in precision manufacturing.</w:t>
      </w:r>
    </w:p>
    <w:p>
      <w:pPr>
        <w:pStyle w:val="BodyText"/>
      </w:pPr>
      <w:r>
        <w:t xml:space="preserve">Furthermore, environmental regulations are becoming stricter. Future mechanical engineers will need to master circular economy principles, designing products that are not only efficient but also recyclable and environmentally benign. This shift requires a holistic approach to engineering design that considers the entire lifecycle of a product.</w:t>
      </w:r>
    </w:p>
    <w:bookmarkEnd w:id="28"/>
    <w:bookmarkStart w:id="29" w:name="conclusion"/>
    <w:p>
      <w:pPr>
        <w:pStyle w:val="Heading2"/>
      </w:pPr>
      <w:r>
        <w:t xml:space="preserve">7. Conclusion</w:t>
      </w:r>
    </w:p>
    <w:p>
      <w:pPr>
        <w:pStyle w:val="FirstParagraph"/>
      </w:pPr>
      <w:r>
        <w:t xml:space="preserve">In conclusion, the mechanical engineer in China Guangzhou plays a multifaceted and indispensable role in sustaining the city’s economic vitality. From optimizing automotive assembly lines to developing smart factory automation systems, these professionals are the architects of industrial progress. The convergence of traditional engineering rigor with modern digital capabilities defines their contemporary identity. As Guangzhou continues to position itself as a global innovation center, the demand for skilled mechanical engineers who can navigate complex technological landscapes will only grow. Investing in this human capital is vital for maintaining the region’s competitive edge in the global market.</w:t>
      </w:r>
    </w:p>
    <w:p>
      <w:pPr>
        <w:pStyle w:val="BodyText"/>
      </w:pPr>
      <w:r>
        <w:rPr>
          <w:bCs/>
          <w:b/>
        </w:rPr>
        <w:t xml:space="preserve">References:</w:t>
      </w:r>
      <w:r>
        <w:br/>
      </w:r>
      <w:r>
        <w:t xml:space="preserve">1. National Bureau of Statistics of China. (2023). "Guangdong Province Statistical Yearbook."</w:t>
      </w:r>
      <w:r>
        <w:br/>
      </w:r>
      <w:r>
        <w:t xml:space="preserve">2. Industry and Information Technology Department of Guangdong Province. (2024). "Strategic Planning for Advanced Manufacturing."</w:t>
      </w:r>
      <w:r>
        <w:br/>
      </w:r>
      <w:r>
        <w:t xml:space="preserve">3. South China University of Technology Journal of Mechanical Engineering. (Various Issues). Research on Intelligent Manufacturing Systems.</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Mechanical Engineering in China's Guangzhou</dc:title>
  <dc:creator/>
  <dc:language>en</dc:language>
  <cp:keywords/>
  <dcterms:created xsi:type="dcterms:W3CDTF">2026-07-30T05:47:51Z</dcterms:created>
  <dcterms:modified xsi:type="dcterms:W3CDTF">2026-07-30T05:47:51Z</dcterms:modified>
</cp:coreProperties>
</file>

<file path=docProps/custom.xml><?xml version="1.0" encoding="utf-8"?>
<Properties xmlns="http://schemas.openxmlformats.org/officeDocument/2006/custom-properties" xmlns:vt="http://schemas.openxmlformats.org/officeDocument/2006/docPropsVTypes"/>
</file>