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Mechanical</w:t>
      </w:r>
      <w:r>
        <w:t xml:space="preserve"> </w:t>
      </w:r>
      <w:r>
        <w:t xml:space="preserve">Engineering</w:t>
      </w:r>
      <w:r>
        <w:t xml:space="preserve"> </w:t>
      </w:r>
      <w:r>
        <w:t xml:space="preserve">in</w:t>
      </w:r>
      <w:r>
        <w:t xml:space="preserve"> </w:t>
      </w:r>
      <w:r>
        <w:t xml:space="preserve">Germany,</w:t>
      </w:r>
      <w:r>
        <w:t xml:space="preserve"> </w:t>
      </w:r>
      <w:r>
        <w:t xml:space="preserve">Berlin</w:t>
      </w:r>
    </w:p>
    <w:bookmarkStart w:id="23" w:name="Xb8b72ad565fc0952d48bd4606211e6869623871"/>
    <w:p>
      <w:pPr>
        <w:pStyle w:val="Heading1"/>
      </w:pPr>
      <w:r>
        <w:t xml:space="preserve">The Role and Evolution of Mechanical Engineering in Germany, Berlin</w:t>
      </w:r>
    </w:p>
    <w:p>
      <w:pPr>
        <w:pStyle w:val="FirstParagraph"/>
      </w:pPr>
      <w:r>
        <w:rPr>
          <w:bCs/>
          <w:b/>
        </w:rPr>
        <w:t xml:space="preserve">Abstract:</w:t>
      </w:r>
      <w:r>
        <w:br/>
      </w:r>
      <w:r>
        <w:t xml:space="preserve">This research paper examines the critical significance of mechanical engineering within the industrial landscape of Germany, with a specific focus on its capital city, Berlin. As a nation globally renowned for its precision manufacturing and automotive prowess, Germany’s mechanical engineer workforce is integral to its economic stability. However, Berlin represents a unique microcosm where traditional heavy industry converges with modern tech innovation and sustainability goals. This document analyzes the historical context, current challenges regarding the skilled labor shortage (Fachkräftemangel), the integration of Industry 4.0 principles, and the future trajectory of mechanical engineering in this dynamic European hub.</w:t>
      </w:r>
    </w:p>
    <w:bookmarkStart w:id="20" w:name="introduction"/>
    <w:p>
      <w:pPr>
        <w:pStyle w:val="Heading2"/>
      </w:pPr>
      <w:r>
        <w:t xml:space="preserve">1. Introduction</w:t>
      </w:r>
    </w:p>
    <w:p>
      <w:pPr>
        <w:pStyle w:val="FirstParagraph"/>
      </w:pPr>
      <w:r>
        <w:t xml:space="preserve">The Federal Republic of Germany has long stood as a pillar of global industrial strength, largely due to its robust manufacturing sector and highly skilled technical workforce. At the heart of this industrial engine is the mechanical engineer, a professional whose expertise drives innovation in everything from automotive systems to renewable energy infrastructure. While cities like Stuttgart and Munich are often cited as traditional strongholds of German engineering, Berlin has emerged in recent decades as a distinct and vital node for technological advancement. This paper explores how the identity of the</w:t>
      </w:r>
      <w:r>
        <w:t xml:space="preserve"> </w:t>
      </w:r>
      <w:r>
        <w:rPr>
          <w:bCs/>
          <w:b/>
        </w:rPr>
        <w:t xml:space="preserve">Mechanical Engineer</w:t>
      </w:r>
      <w:r>
        <w:t xml:space="preserve"> </w:t>
      </w:r>
      <w:r>
        <w:t xml:space="preserve">is evolving within the specific socio-economic context of</w:t>
      </w:r>
      <w:r>
        <w:t xml:space="preserve"> </w:t>
      </w:r>
      <w:r>
        <w:rPr>
          <w:bCs/>
          <w:b/>
        </w:rPr>
        <w:t xml:space="preserve">Germany Berlin</w:t>
      </w:r>
      <w:r>
        <w:t xml:space="preserve">, analyzing both the preservation of traditional engineering values and the adoption of modern digital methodologies.</w:t>
      </w:r>
    </w:p>
    <w:bookmarkEnd w:id="20"/>
    <w:bookmarkStart w:id="21" w:name="X288b605ede1aa725977deda999471fe3304bcf9"/>
    <w:p>
      <w:pPr>
        <w:pStyle w:val="Heading2"/>
      </w:pPr>
      <w:r>
        <w:t xml:space="preserve">2. Historical Context and Industrial Heritage in Berlin</w:t>
      </w:r>
    </w:p>
    <w:p>
      <w:pPr>
        <w:pStyle w:val="FirstParagraph"/>
      </w:pPr>
      <w:r>
        <w:t xml:space="preserve">To understand the current state, one must look to the past. Historically, East Germany was heavily industrialized under a planned economy, with significant production facilities located in and around Berlin. Although reunification brought about a period of deindustrialization and restructuring, the foundational infrastructure remained. Unlike West German cities that focused on private enterprise led conglomerates like Siemens or Bosch early on, Berlin’s engineering sector developed through a mix of state-supported research institutions and emerging startups.</w:t>
      </w:r>
    </w:p>
    <w:p>
      <w:pPr>
        <w:pStyle w:val="BodyText"/>
      </w:pPr>
      <w:r>
        <w:t xml:space="preserve">The legacy of this history is visible in the diverse skill set required today. The modern</w:t>
      </w:r>
      <w:r>
        <w:t xml:space="preserve"> </w:t>
      </w:r>
      <w:r>
        <w:rPr>
          <w:bCs/>
          <w:b/>
        </w:rPr>
        <w:t xml:space="preserve">Mechanical Engineer</w:t>
      </w:r>
      <w:r>
        <w:t xml:space="preserve"> </w:t>
      </w:r>
      <w:r>
        <w:t xml:space="preserve">in Berlin must possess not only theoretical knowledge but also an appreciation for the region's complex industrial heritage. This includes understanding the retrofitting of older facilities and integrating new technologies into existing frameworks, a task that differs significantly from greenfield development common in other regions.</w:t>
      </w:r>
    </w:p>
    <w:bookmarkEnd w:id="21"/>
    <w:bookmarkStart w:id="22" w:name="X059c44379e01b66acb0fe842985eace645c340a"/>
    <w:p>
      <w:pPr>
        <w:pStyle w:val="Heading2"/>
      </w:pPr>
      <w:r>
        <w:t xml:space="preserve">3. The Critical Role of the Mechanical Engineer</w:t>
      </w:r>
    </w:p>
    <w:p>
      <w:pPr>
        <w:pStyle w:val="FirstParagraph"/>
      </w:pPr>
      <w:r>
        <w:t xml:space="preserve">In the context of</w:t>
      </w:r>
      <w:r>
        <w:t xml:space="preserve"> </w:t>
      </w:r>
      <w:r>
        <w:rPr>
          <w:bCs/>
          <w:b/>
        </w:rPr>
        <w:t xml:space="preserve">Germany Berlin</w:t>
      </w:r>
      <w:r>
        <w:t xml:space="preserve">, the role of the mechanical engineer extends beyond mere design and production. These professionals are tasked with solving complex interdisciplinary problems that bridge hardware and software. With Berlin’s rise as a "Startup Capital" in Europe, there is a high demand for engineers who can prototype rapid-movement devices, develop smart mobility solutions, and create sustainable building automation systems.</w:t>
      </w:r>
    </w:p>
    <w:p>
      <w:pPr>
        <w:pStyle w:val="BodyText"/>
      </w:pPr>
      <w:r>
        <w:t xml:space="preserve">Key responsibilities include:</w:t>
      </w:r>
    </w:p>
    <w:p>
      <w:pPr>
        <w:pStyle w:val="BodyText"/>
      </w:pPr>
      <w:r>
        <w:rPr>
          <w:bCs/>
          <w:b/>
        </w:rPr>
        <w:t xml:space="preserve">Precision Manufacturing:</w:t>
      </w:r>
      <w:r>
        <w:t xml:space="preserve"> </w:t>
      </w:r>
      <w:r>
        <w:t xml:space="preserve">Maintaining the "Made in Germany" quality standard through rigorous testing and quality assurance protocols.</w:t>
      </w:r>
    </w:p>
    <w:p>
      <w:pPr>
        <w:pStyle w:val="BodyText"/>
      </w:pPr>
      <w:r>
        <w:rPr>
          <w:bCs/>
          <w:b/>
        </w:rPr>
        <w:t xml:space="preserve">Sustainable Design:</w:t>
      </w:r>
    </w:p>
    <w:bookmarkEnd w:id="22"/>
    <w:bookmarkEnd w:id="23"/>
    <w:bookmarkStart w:id="32" w:name="Xd8dea2af4cf6bad224bcfe6c10657748daafab8"/>
    <w:p>
      <w:pPr>
        <w:pStyle w:val="Heading1"/>
      </w:pPr>
      <w:r>
        <w:t xml:space="preserve">The Role and Evolution of Mechanical Engineering in Germany, Berlin</w:t>
      </w:r>
    </w:p>
    <w:p>
      <w:pPr>
        <w:pStyle w:val="FirstParagraph"/>
      </w:pPr>
      <w:r>
        <w:rPr>
          <w:bCs/>
          <w:b/>
        </w:rPr>
        <w:t xml:space="preserve">Abstract:</w:t>
      </w:r>
      <w:r>
        <w:br/>
      </w:r>
      <w:r>
        <w:t xml:space="preserve">This research paper examines the critical significance of mechanical engineering within the industrial landscape of Germany, with a specific focus on its capital city, Berlin. As a nation globally renowned for its precision manufacturing and automotive prowess, Germany’s mechanical engineer workforce is integral to its economic stability. However, Berlin represents a unique microcosm where traditional heavy industry converges with modern tech innovation and sustainability goals. This document analyzes the historical context, current challenges regarding the skilled labor shortage (Fachkräftemangel), the integration of Industry 4.0 principles, and the future trajectory of mechanical engineering in this dynamic European hub.</w:t>
      </w:r>
    </w:p>
    <w:bookmarkStart w:id="24" w:name="introduction-1"/>
    <w:p>
      <w:pPr>
        <w:pStyle w:val="Heading2"/>
      </w:pPr>
      <w:r>
        <w:t xml:space="preserve">1. Introduction</w:t>
      </w:r>
    </w:p>
    <w:p>
      <w:pPr>
        <w:pStyle w:val="FirstParagraph"/>
      </w:pPr>
      <w:r>
        <w:t xml:space="preserve">The Federal Republic of Germany has long stood as a pillar of global industrial strength, largely due to its robust manufacturing sector and highly skilled technical workforce. At the heart of this industrial engine is the mechanical engineer, a professional whose expertise drives innovation in everything from automotive systems to renewable energy infrastructure. While cities like Stuttgart and Munich are often cited as traditional strongholds of German engineering, Berlin has emerged in recent decades as a distinct and vital node for technological advancement. This paper explores how the identity of the</w:t>
      </w:r>
      <w:r>
        <w:t xml:space="preserve"> </w:t>
      </w:r>
      <w:r>
        <w:rPr>
          <w:bCs/>
          <w:b/>
        </w:rPr>
        <w:t xml:space="preserve">Mechanical Engineer</w:t>
      </w:r>
      <w:r>
        <w:t xml:space="preserve"> </w:t>
      </w:r>
      <w:r>
        <w:t xml:space="preserve">is evolving within the specific socio-economic context of</w:t>
      </w:r>
      <w:r>
        <w:t xml:space="preserve"> </w:t>
      </w:r>
      <w:r>
        <w:rPr>
          <w:bCs/>
          <w:b/>
        </w:rPr>
        <w:t xml:space="preserve">Germany Berlin</w:t>
      </w:r>
      <w:r>
        <w:t xml:space="preserve">, analyzing both the preservation of traditional engineering values and the adoption of modern digital methodologies.</w:t>
      </w:r>
    </w:p>
    <w:bookmarkEnd w:id="24"/>
    <w:bookmarkStart w:id="25" w:name="X31dd15a0004931a3a63dc808c2200965f759f65"/>
    <w:p>
      <w:pPr>
        <w:pStyle w:val="Heading2"/>
      </w:pPr>
      <w:r>
        <w:t xml:space="preserve">2. Historical Context and Industrial Heritage in Berlin</w:t>
      </w:r>
    </w:p>
    <w:p>
      <w:pPr>
        <w:pStyle w:val="FirstParagraph"/>
      </w:pPr>
      <w:r>
        <w:t xml:space="preserve">To understand the current state, one must look to the past. Historically, East Germany was heavily industrialized under a planned economy, with significant production facilities located in and around Berlin. Although reunification brought about a period of deindustrialization and restructuring, the foundational infrastructure remained. Unlike West German cities that focused on private enterprise led conglomerates like Siemens or Bosch early on, Berlin’s engineering sector developed through a mix of state-supported research institutions and emerging startups.</w:t>
      </w:r>
    </w:p>
    <w:p>
      <w:pPr>
        <w:pStyle w:val="BodyText"/>
      </w:pPr>
      <w:r>
        <w:t xml:space="preserve">The legacy of this history is visible in the diverse skill set required today. The modern</w:t>
      </w:r>
      <w:r>
        <w:t xml:space="preserve"> </w:t>
      </w:r>
      <w:r>
        <w:rPr>
          <w:bCs/>
          <w:b/>
        </w:rPr>
        <w:t xml:space="preserve">Mechanical Engineer</w:t>
      </w:r>
      <w:r>
        <w:t xml:space="preserve"> </w:t>
      </w:r>
      <w:r>
        <w:t xml:space="preserve">in Berlin must possess not only theoretical knowledge but also an appreciation for the region's complex industrial heritage. This includes understanding the retrofitting of older facilities and integrating new technologies into existing frameworks, a task that differs significantly from greenfield development common in other regions.</w:t>
      </w:r>
    </w:p>
    <w:bookmarkEnd w:id="25"/>
    <w:bookmarkStart w:id="26" w:name="X3fc36168f8976c28f05a7ba1859dce5c070c053"/>
    <w:p>
      <w:pPr>
        <w:pStyle w:val="Heading2"/>
      </w:pPr>
      <w:r>
        <w:t xml:space="preserve">3. The Critical Role of the Mechanical Engineer</w:t>
      </w:r>
    </w:p>
    <w:p>
      <w:pPr>
        <w:pStyle w:val="FirstParagraph"/>
      </w:pPr>
      <w:r>
        <w:t xml:space="preserve">In the context of</w:t>
      </w:r>
      <w:r>
        <w:t xml:space="preserve"> </w:t>
      </w:r>
      <w:r>
        <w:rPr>
          <w:bCs/>
          <w:b/>
        </w:rPr>
        <w:t xml:space="preserve">Germany Berlin</w:t>
      </w:r>
      <w:r>
        <w:t xml:space="preserve">, the role of the mechanical engineer extends beyond mere design and production. These professionals are tasked with solving complex interdisciplinary problems that bridge hardware and software. With Berlin’s rise as a "Startup Capital" in Europe, there is a high demand for engineers who can prototype rapid-movement devices, develop smart mobility solutions, and create sustainable building automation systems.</w:t>
      </w:r>
    </w:p>
    <w:p>
      <w:pPr>
        <w:pStyle w:val="BodyText"/>
      </w:pPr>
      <w:r>
        <w:t xml:space="preserve">Key responsibilities include:</w:t>
      </w:r>
    </w:p>
    <w:p>
      <w:pPr>
        <w:numPr>
          <w:ilvl w:val="0"/>
          <w:numId w:val="1001"/>
        </w:numPr>
        <w:pStyle w:val="Compact"/>
      </w:pPr>
      <w:r>
        <w:rPr>
          <w:bCs/>
          <w:b/>
        </w:rPr>
        <w:t xml:space="preserve">Precision Manufacturing:</w:t>
      </w:r>
      <w:r>
        <w:t xml:space="preserve"> </w:t>
      </w:r>
      <w:r>
        <w:t xml:space="preserve">Maintaining the "Made in Germany" quality standard through rigorous testing and quality assurance protocols.</w:t>
      </w:r>
    </w:p>
    <w:p>
      <w:pPr>
        <w:numPr>
          <w:ilvl w:val="0"/>
          <w:numId w:val="1001"/>
        </w:numPr>
        <w:pStyle w:val="Compact"/>
      </w:pPr>
      <w:r>
        <w:rPr>
          <w:bCs/>
          <w:b/>
        </w:rPr>
        <w:t xml:space="preserve">Sustainable Design:</w:t>
      </w:r>
    </w:p>
    <w:p>
      <w:pPr>
        <w:numPr>
          <w:ilvl w:val="0"/>
          <w:numId w:val="1001"/>
        </w:numPr>
        <w:pStyle w:val="Compact"/>
      </w:pPr>
      <w:r>
        <w:rPr>
          <w:bCs/>
          <w:b/>
        </w:rPr>
        <w:t xml:space="preserve">Innovation Integration:</w:t>
      </w:r>
    </w:p>
    <w:bookmarkEnd w:id="26"/>
    <w:bookmarkStart w:id="27" w:name="challenges-the-fachkräftemangel-crisis"/>
    <w:p>
      <w:pPr>
        <w:pStyle w:val="Heading2"/>
      </w:pPr>
      <w:r>
        <w:t xml:space="preserve">4. Challenges: The Fachkräftemangel Crisis</w:t>
      </w:r>
    </w:p>
    <w:p>
      <w:pPr>
        <w:pStyle w:val="FirstParagraph"/>
      </w:pPr>
      <w:r>
        <w:t xml:space="preserve">A pressing issue facing the sector in</w:t>
      </w:r>
      <w:r>
        <w:t xml:space="preserve"> </w:t>
      </w:r>
      <w:r>
        <w:rPr>
          <w:bCs/>
          <w:b/>
        </w:rPr>
        <w:t xml:space="preserve">Germany Berlin</w:t>
      </w:r>
      <w:r>
        <w:t xml:space="preserve"> </w:t>
      </w:r>
      <w:r>
        <w:t xml:space="preserve">is the shortage of skilled workers, known locally as *Fachkräftemangel*. This deficit impacts both large established firms and small-to-medium enterprises (Mittelstand). The demographic shift toward an aging population means that a significant portion of experienced engineers are nearing retirement, creating a knowledge gap.</w:t>
      </w:r>
    </w:p>
    <w:p>
      <w:pPr>
        <w:pStyle w:val="BodyText"/>
      </w:pPr>
      <w:r>
        <w:t xml:space="preserve">Furthermore, the high cost of living in Berlin makes it challenging to attract international talent compared to other global tech hubs. For the</w:t>
      </w:r>
      <w:r>
        <w:t xml:space="preserve"> </w:t>
      </w:r>
      <w:r>
        <w:rPr>
          <w:bCs/>
          <w:b/>
        </w:rPr>
        <w:t xml:space="preserve">Mechanical Engineer</w:t>
      </w:r>
      <w:r>
        <w:t xml:space="preserve">, this creates a competitive environment where retention strategies and continuous professional development are crucial. Universities in Berlin, such as TU Berlin and HTW, are working closely with industry partners to tailor curricula that address these specific market needs, ensuring that new graduates are "job-ready" upon completion of their studies.</w:t>
      </w:r>
    </w:p>
    <w:bookmarkEnd w:id="27"/>
    <w:bookmarkStart w:id="28" w:name="industry-4.0-and-digital-transformation"/>
    <w:p>
      <w:pPr>
        <w:pStyle w:val="Heading2"/>
      </w:pPr>
      <w:r>
        <w:t xml:space="preserve">5. Industry 4.0 and Digital Transformation</w:t>
      </w:r>
    </w:p>
    <w:p>
      <w:pPr>
        <w:pStyle w:val="FirstParagraph"/>
      </w:pPr>
      <w:r>
        <w:t xml:space="preserve">Berlin is at the forefront of implementing Industry 4.0 standards within the German industrial framework. This fourth industrial revolution relies heavily on cyber-physical systems, where mechanical engineering meets data science. In Berlin, this translates to smart factories and digital twins—virtual replicas of physical machines used for simulation and optimization.</w:t>
      </w:r>
    </w:p>
    <w:p>
      <w:pPr>
        <w:pStyle w:val="BodyText"/>
      </w:pPr>
      <w:r>
        <w:t xml:space="preserve">Mechanical engineers in this region are no longer just dealing with gears and hydraulics; they are increasingly working with algorithms and data analytics. The ability to interpret sensor data from machinery to predict maintenance needs is now a core competency required by employers in</w:t>
      </w:r>
      <w:r>
        <w:t xml:space="preserve"> </w:t>
      </w:r>
      <w:r>
        <w:rPr>
          <w:bCs/>
          <w:b/>
        </w:rPr>
        <w:t xml:space="preserve">Germany Berlin</w:t>
      </w:r>
      <w:r>
        <w:t xml:space="preserve">. This shift requires continuous upskilling, prompting many professionals to pursue certifications in coding languages like Python or C++, which were previously peripheral skills.</w:t>
      </w:r>
    </w:p>
    <w:bookmarkEnd w:id="28"/>
    <w:bookmarkStart w:id="29" w:name="sustainability-and-the-green-transition"/>
    <w:p>
      <w:pPr>
        <w:pStyle w:val="Heading2"/>
      </w:pPr>
      <w:r>
        <w:t xml:space="preserve">6. Sustainability and the Green Transition</w:t>
      </w:r>
    </w:p>
    <w:p>
      <w:pPr>
        <w:pStyle w:val="FirstParagraph"/>
      </w:pPr>
      <w:r>
        <w:t xml:space="preserve">The European Union’s Green Deal has placed significant emphasis on decarbonization, a goal that is particularly prominent in Berlin due to its status as a capital city with strict environmental regulations. Mechanical engineers play a pivotal role in this transition by designing energy-efficient systems, developing electric vehicle components, and optimizing renewable energy infrastructure.</w:t>
      </w:r>
    </w:p>
    <w:p>
      <w:pPr>
        <w:pStyle w:val="BodyText"/>
      </w:pPr>
      <w:r>
        <w:t xml:space="preserve">In Berlin specifically, there is a strong focus on sustainable urban mobility. Engineers are tasked with creating lightweight vehicle structures to extend battery life in electric cars and designing efficient public transport mechanisms. The integration of circular economy principles is also becoming standard, where the design phase considers the end-of-life recyclability of mechanical parts, reducing waste and environmental impact.</w:t>
      </w:r>
    </w:p>
    <w:bookmarkEnd w:id="29"/>
    <w:bookmarkStart w:id="30" w:name="conclusion"/>
    <w:p>
      <w:pPr>
        <w:pStyle w:val="Heading2"/>
      </w:pPr>
      <w:r>
        <w:t xml:space="preserve">7. Conclusion</w:t>
      </w:r>
    </w:p>
    <w:p>
      <w:pPr>
        <w:pStyle w:val="FirstParagraph"/>
      </w:pPr>
      <w:r>
        <w:t xml:space="preserve">The landscape of mechanical engineering in</w:t>
      </w:r>
      <w:r>
        <w:t xml:space="preserve"> </w:t>
      </w:r>
      <w:r>
        <w:rPr>
          <w:bCs/>
          <w:b/>
        </w:rPr>
        <w:t xml:space="preserve">Germany Berlin</w:t>
      </w:r>
      <w:r>
        <w:t xml:space="preserve"> </w:t>
      </w:r>
      <w:r>
        <w:t xml:space="preserve">is dynamic and rapidly evolving. While rooted in a strong tradition of precision manufacturing, the field is increasingly defined by digital integration, sustainability, and interdisciplinary collaboration. The modern</w:t>
      </w:r>
      <w:r>
        <w:t xml:space="preserve"> </w:t>
      </w:r>
      <w:r>
        <w:rPr>
          <w:bCs/>
          <w:b/>
        </w:rPr>
        <w:t xml:space="preserve">Mechanical Engineer</w:t>
      </w:r>
      <w:r>
        <w:t xml:space="preserve"> </w:t>
      </w:r>
      <w:r>
        <w:t xml:space="preserve">in this region must be adaptable, technically proficient, and socially conscious.</w:t>
      </w:r>
    </w:p>
    <w:p>
      <w:pPr>
        <w:pStyle w:val="BodyText"/>
      </w:pPr>
      <w:r>
        <w:t xml:space="preserve">To maintain Germany’s competitive edge on the global stage, it is imperative that policies support both the retention of existing talent and the attraction of international experts. By leveraging Berlin’s unique blend of historical industrial strength and modern innovative spirit, the sector can overcome current labor shortages and continue to drive technological progress. The future of mechanical engineering in</w:t>
      </w:r>
      <w:r>
        <w:t xml:space="preserve"> </w:t>
      </w:r>
      <w:r>
        <w:rPr>
          <w:bCs/>
          <w:b/>
        </w:rPr>
        <w:t xml:space="preserve">Germany Berlin</w:t>
      </w:r>
      <w:r>
        <w:t xml:space="preserve"> </w:t>
      </w:r>
      <w:r>
        <w:t xml:space="preserve">lies not in abandoning its traditional roots, but in grafting them onto a new digital and sustainable framework.</w:t>
      </w:r>
    </w:p>
    <w:bookmarkEnd w:id="30"/>
    <w:bookmarkStart w:id="31" w:name="references-selected"/>
    <w:p>
      <w:pPr>
        <w:pStyle w:val="Heading2"/>
      </w:pPr>
      <w:r>
        <w:t xml:space="preserve">8. References (Selected)</w:t>
      </w:r>
    </w:p>
    <w:p>
      <w:pPr>
        <w:pStyle w:val="FirstParagraph"/>
      </w:pPr>
      <w:r>
        <w:t xml:space="preserve">Bundesverband der Deutschen Industrie (BDI). (2023). *Engineering Industry Report: Challenges and Opportunities in Berlin*.</w:t>
      </w:r>
    </w:p>
    <w:p>
      <w:pPr>
        <w:pStyle w:val="BodyText"/>
      </w:pPr>
      <w:r>
        <w:t xml:space="preserve">TU Berlin Institute of Technology. (2024). *Annual Survey on Graduate Employment Trends in Mechanical Engineering*.</w:t>
      </w:r>
    </w:p>
    <w:p>
      <w:pPr>
        <w:pStyle w:val="BodyText"/>
      </w:pPr>
      <w:r>
        <w:t xml:space="preserve">VDI Verein Deutscher Ingenieure. (2023). *Fachkräftemangel: Solutions for the German Engineering Sector*.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Mechanical Engineering in Germany, Berlin</dc:title>
  <dc:creator/>
  <dc:language>en</dc:language>
  <cp:keywords/>
  <dcterms:created xsi:type="dcterms:W3CDTF">2026-07-30T07:28:29Z</dcterms:created>
  <dcterms:modified xsi:type="dcterms:W3CDTF">2026-07-30T07:28:29Z</dcterms:modified>
</cp:coreProperties>
</file>

<file path=docProps/custom.xml><?xml version="1.0" encoding="utf-8"?>
<Properties xmlns="http://schemas.openxmlformats.org/officeDocument/2006/custom-properties" xmlns:vt="http://schemas.openxmlformats.org/officeDocument/2006/docPropsVTypes"/>
</file>