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dba27bd00da4d1d7553a77db1f434c460687d2e"/>
    <w:p>
      <w:pPr>
        <w:pStyle w:val="Heading1"/>
      </w:pPr>
      <w:r>
        <w:t xml:space="preserve">The Role and Evolution of the Mechanical Engineer in Italy Naples</w:t>
      </w:r>
    </w:p>
    <w:p>
      <w:pPr>
        <w:pStyle w:val="FirstParagraph"/>
      </w:pPr>
      <w:r>
        <w:t xml:space="preserve">A Comprehensive Analysis of Industrial Heritage, Modern Innovation, and Regional Economic Impact</w:t>
      </w:r>
    </w:p>
    <w:p>
      <w:pPr>
        <w:pStyle w:val="BodyText"/>
      </w:pPr>
      <w:r>
        <w:t xml:space="preserve">Abstract</w:t>
      </w:r>
      <w:r>
        <w:t xml:space="preserve"> </w:t>
      </w:r>
      <w:r>
        <w:t xml:space="preserve">This research paper examines the critical role played by the mechanical engineer within the unique industrial and geographical context of Italy Naples. It explores how this region, characterized by a complex blend of ancient maritime heritage and modern manufacturing hubs, relies heavily on specialized engineering expertise. The study analyzes key sectors including marine propulsion systems, renewable energy integration in urban environments, and advanced robotics applied to archaeological preservation. By evaluating current challenges such as sustainability mandates and the need for digital transformation (Industry 4.0), this paper argues that the mechanical engineer is not merely a technical practitioner but a central driver of economic resilience and cultural preservation in Italy Naples.</w:t>
      </w:r>
    </w:p>
    <w:bookmarkStart w:id="20" w:name="introduction"/>
    <w:p>
      <w:pPr>
        <w:pStyle w:val="Heading2"/>
      </w:pPr>
      <w:r>
        <w:t xml:space="preserve">1. Introduction</w:t>
      </w:r>
    </w:p>
    <w:p>
      <w:pPr>
        <w:pStyle w:val="FirstParagraph"/>
      </w:pPr>
      <w:r>
        <w:t xml:space="preserve">The intersection of history, industry, and innovation defines the socio-economic landscape of Italy Naples. For centuries, this southern Italian city has been a gateway between Europe and the Mediterranean, fostering trade routes that necessitated advanced mechanical solutions for shipping and logistics. Today, as global industries shift towards sustainability and digitalization , the traditional profile of the mechanical engineer is undergoing a significant transformation. In Italy Naples specifically , engineers are tasked with balancing rigorous industrial demands with strict environmental regulations inherent to a UNESCO-protected historical zone.</w:t>
      </w:r>
    </w:p>
    <w:p>
      <w:pPr>
        <w:pStyle w:val="BodyText"/>
      </w:pPr>
      <w:r>
        <w:t xml:space="preserve">This paper aims to delineate the specific contributions of the mechanical engineer in this region. It is not sufficient to view engineering through a generic lens; rather, one must understand how local constraints—such as seismic activity, dense urban planning, and port infrastructure—shape engineering practices. The relevance of this study extends beyond academia, offering insights for policymakers and industry leaders seeking to optimize talent utilization in southern Italy.</w:t>
      </w:r>
    </w:p>
    <w:bookmarkEnd w:id="20"/>
    <w:bookmarkStart w:id="21" w:name="Xa3b71bb930175995e4e5d323214241fbaf977b5"/>
    <w:p>
      <w:pPr>
        <w:pStyle w:val="Heading2"/>
      </w:pPr>
      <w:r>
        <w:t xml:space="preserve">2. Historical Context: From Shipbuilding to Modern Manufacturing</w:t>
      </w:r>
    </w:p>
    <w:p>
      <w:pPr>
        <w:pStyle w:val="FirstParagraph"/>
      </w:pPr>
      <w:r>
        <w:t xml:space="preserve">Naples has historically been a stronghold for shipbuilding and marine engineering. The presence of major naval yards, such as the Fincantieri facilities in nearby Monfalcone and local dockyards within the Bay of Naples, established a deep-rooted culture of precision mechanical work. Mechanical engineers in this area were traditionally skilled in fluid dynamics, thermodynamics, and large-scale structural integrity.</w:t>
      </w:r>
    </w:p>
    <w:p>
      <w:pPr>
        <w:pStyle w:val="BodyText"/>
      </w:pPr>
      <w:r>
        <w:t xml:space="preserve">However, over the last three decades , the industrial base has diversified. While marine engineering remains vital , there is a growing emphasis on automotive components and aerospace supply chains. The mechanical engineer’s role has expanded from pure fabrication to include design optimization using Computer-Aided Design (CAD) and Finite Element Analysis (FEA). This transition reflects broader trends in Italian manufacturing, where legacy knowledge meets modern computational power.</w:t>
      </w:r>
    </w:p>
    <w:bookmarkEnd w:id="21"/>
    <w:bookmarkStart w:id="25" w:name="Xf84fc22f05e893081e9a86b4e5fde200241da90"/>
    <w:p>
      <w:pPr>
        <w:pStyle w:val="Heading2"/>
      </w:pPr>
      <w:r>
        <w:t xml:space="preserve">3. Key Sectors of Employment for Mechanical Engineers</w:t>
      </w:r>
    </w:p>
    <w:bookmarkStart w:id="22" w:name="marine-and-offshore-engineering"/>
    <w:p>
      <w:pPr>
        <w:pStyle w:val="Heading3"/>
      </w:pPr>
      <w:r>
        <w:t xml:space="preserve">3.1 Marine and Offshore Engineering</w:t>
      </w:r>
    </w:p>
    <w:p>
      <w:pPr>
        <w:pStyle w:val="FirstParagraph"/>
      </w:pPr>
      <w:r>
        <w:t xml:space="preserve">Given Naples’ status as a major Mediterranean port , marine engineering remains the largest employer of mechanical engineers in the region. These professionals are responsible for designing propulsion systems, cooling mechanisms, and hull structures that can withstand corrosive saltwater environments. Furthermore, with EU directives pushing for green shipping , engineers are increasingly involved in retrofitting older vessels with hybrid engines and exhaust gas cleaning systems (scrubbers).</w:t>
      </w:r>
    </w:p>
    <w:bookmarkEnd w:id="22"/>
    <w:bookmarkStart w:id="23" w:name="renewable-energy-systems"/>
    <w:p>
      <w:pPr>
        <w:pStyle w:val="Heading3"/>
      </w:pPr>
      <w:r>
        <w:t xml:space="preserve">3.2 Renewable Energy Systems</w:t>
      </w:r>
    </w:p>
    <w:p>
      <w:pPr>
        <w:pStyle w:val="FirstParagraph"/>
      </w:pPr>
      <w:r>
        <w:t xml:space="preserve">Italy Naples faces unique challenges regarding energy production due to limited land availability for large solar farms or wind turbines. Consequently, mechanical engineers focus on integrating renewable technologies into existing urban and industrial structures. This includes optimizing heat pumps for district heating systems powered by geothermal sources, given the volcanic proximity to Mount Vesuvius and Campi Flegrei. Engineers also work on improving energy efficiency in historic buildings without altering their architectural integrity—a delicate balance of thermodynamics and preservation.</w:t>
      </w:r>
    </w:p>
    <w:bookmarkEnd w:id="23"/>
    <w:bookmarkStart w:id="24" w:name="X2ca8af94cff8f64f86632367b451ec4699136d8"/>
    <w:p>
      <w:pPr>
        <w:pStyle w:val="Heading3"/>
      </w:pPr>
      <w:r>
        <w:t xml:space="preserve">3.3 Robotics and Automation in Heritage Preservation</w:t>
      </w:r>
    </w:p>
    <w:p>
      <w:pPr>
        <w:pStyle w:val="FirstParagraph"/>
      </w:pPr>
      <w:r>
        <w:t xml:space="preserve">A niche but rapidly growing field for mechanical engineers in Italy Naples is the application of robotics to archaeological sites. Museums such as the National Archaeological Museum of Naples utilize automated climate control systems and robotic arms for handling fragile artifacts. Engineers design these specialized mechanisms, ensuring they provide precise environmental stability while minimizing physical risk to human workers and priceless historical items.</w:t>
      </w:r>
    </w:p>
    <w:bookmarkEnd w:id="24"/>
    <w:bookmarkEnd w:id="25"/>
    <w:bookmarkStart w:id="26" w:name="X3817a7b912265846c2c848f12b30cea44111e87"/>
    <w:p>
      <w:pPr>
        <w:pStyle w:val="Heading2"/>
      </w:pPr>
      <w:r>
        <w:t xml:space="preserve">4. Challenges Facing Mechanical Engineers in Italy Naples</w:t>
      </w:r>
    </w:p>
    <w:p>
      <w:pPr>
        <w:pStyle w:val="FirstParagraph"/>
      </w:pPr>
      <w:r>
        <w:t xml:space="preserve">Despite the rich industrial heritage, several hurdles persist for mechanical engineers in this region. First is the "brain drain," where highly skilled graduates often migrate north to Milan or Turin, or abroad, due to fewer large-scale corporate opportunities locally. Second is the bureaucratic complexity associated with permitting infrastructure projects in a city governed by stringent heritage protection laws.</w:t>
      </w:r>
    </w:p>
    <w:p>
      <w:pPr>
        <w:pStyle w:val="BodyText"/>
      </w:pPr>
      <w:r>
        <w:t xml:space="preserve">Additionally , the transition to Industry 4.0 requires significant upskilling. Traditional mechanical engineering curricula may not fully prepare graduates for IoT (Internet of Things) integration, predictive maintenance algorithms, and smart factory logistics. Bridging this gap requires stronger collaboration between universities like the University of Naples Federico II and local industries.</w:t>
      </w:r>
    </w:p>
    <w:bookmarkEnd w:id="26"/>
    <w:bookmarkStart w:id="27" w:name="opportunities-for-future-growth"/>
    <w:p>
      <w:pPr>
        <w:pStyle w:val="Heading2"/>
      </w:pPr>
      <w:r>
        <w:t xml:space="preserve">5. Opportunities for Future Growth</w:t>
      </w:r>
    </w:p>
    <w:p>
      <w:pPr>
        <w:pStyle w:val="FirstParagraph"/>
      </w:pPr>
      <w:r>
        <w:t xml:space="preserve">The European Union’s NextGenerationEU recovery plan offers substantial funding for digital transition and green innovation in Italy. Mechanical engineers are positioned to lead these initiatives by developing smart grid components, lightweight materials for transportation, and circular economy solutions where waste products from one process become inputs for another.</w:t>
      </w:r>
    </w:p>
    <w:p>
      <w:pPr>
        <w:pStyle w:val="BodyText"/>
      </w:pPr>
      <w:r>
        <w:t xml:space="preserve">Moreover , Naples is emerging as a hub for biomedical engineering, particularly in the design of prosthetics and diagnostic equipment. This interdisciplinary approach combines mechanical principles with biology and electronics , expanding the career landscape beyond traditional heavy industry.</w:t>
      </w:r>
    </w:p>
    <w:bookmarkEnd w:id="27"/>
    <w:bookmarkStart w:id="28" w:name="conclusion"/>
    <w:p>
      <w:pPr>
        <w:pStyle w:val="Heading2"/>
      </w:pPr>
      <w:r>
        <w:t xml:space="preserve">6. Conclusion</w:t>
      </w:r>
    </w:p>
    <w:p>
      <w:pPr>
        <w:pStyle w:val="FirstParagraph"/>
      </w:pPr>
      <w:r>
        <w:t xml:space="preserve">In conclusion , the mechanical engineer in Italy Naples plays a multifaceted role that extends far beyond conventional manufacturing. From sustaining historic maritime industries to pioneering sustainable energy solutions and preserving cultural heritage through technology, these professionals are indispensable to the region’s identity and future viability.</w:t>
      </w:r>
    </w:p>
    <w:p>
      <w:pPr>
        <w:pStyle w:val="BodyText"/>
      </w:pPr>
      <w:r>
        <w:t xml:space="preserve">To fully harness this potential , stakeholders must invest in continuous education, foster stronger university-industry partnerships, and streamline regulatory frameworks that hinder innovation. By doing so , Italy Naples can transform its mechanical engineering sector into a model of sustainable industrial development for southern Europe. The synergy between historical craftsmanship and modern technological prowess defines the future of engineering in this vibrant Mediterranean city.</w:t>
      </w:r>
    </w:p>
    <w:p>
      <w:pPr>
        <w:pStyle w:val="BodyText"/>
      </w:pPr>
      <w:r>
        <w:t xml:space="preserve">Keywords : Mechanical Engineer, Italy Naples, Marine Engineering, Industry 4.0, Sustainable Design , Heritage Preservation , Regional Development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Italy Naples</dc:title>
  <dc:creator/>
  <dc:language>en</dc:language>
  <cp:keywords/>
  <dcterms:created xsi:type="dcterms:W3CDTF">2026-07-29T20:51:32Z</dcterms:created>
  <dcterms:modified xsi:type="dcterms:W3CDTF">2026-07-29T20:51:32Z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