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Strategic</w:t>
      </w:r>
      <w:r>
        <w:t xml:space="preserve"> </w:t>
      </w:r>
      <w:r>
        <w:t xml:space="preserve">Analysis</w:t>
      </w:r>
    </w:p>
    <w:bookmarkStart w:id="34" w:name="Xcb34cee34030da80caab41efcd8fdb1cc894fcc"/>
    <w:p>
      <w:pPr>
        <w:pStyle w:val="Heading1"/>
      </w:pPr>
      <w:r>
        <w:t xml:space="preserve">The Pivotal Role of the Mechanical Engineer in Morocco Casablanca</w:t>
      </w:r>
      <w:r>
        <w:br/>
      </w:r>
      <w:r>
        <w:t xml:space="preserve">A Strategic Analysis of Industrial Evolution and Future Challenges</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 </w:t>
      </w:r>
      <w:r>
        <w:t xml:space="preserve">Industrial Engineering &amp; Urban Development Strategy</w:t>
      </w:r>
    </w:p>
    <w:bookmarkStart w:id="20" w:name="abstract"/>
    <w:p>
      <w:pPr>
        <w:pStyle w:val="Heading2"/>
      </w:pPr>
      <w:r>
        <w:t xml:space="preserve">Abstract</w:t>
      </w:r>
    </w:p>
    <w:p>
      <w:pPr>
        <w:pStyle w:val="FirstParagraph"/>
      </w:pPr>
      <w:r>
        <w:t xml:space="preserve">This research paper examines the critical function of the Mechanical Engineer within the specific industrial and economic context of Morocco Casablanca. As Casablanca solidifies its position as North Africa’s primary economic hub, the demand for specialized mechanical engineering expertise has surged across automotive, aerospace, maritime, and renewable energy sectors. This document analyzes how Mechanical Engineers contribute to technological innovation, infrastructure resilience, and sustainable manufacturing in this dynamic metropolis. Furthermore, it explores the challenges faced by local professionals and proposes strategic pathways for enhancing the efficacy of mechanical engineering solutions in Morocco Casablanca to meet global standards of Industry 4.0.</w:t>
      </w:r>
    </w:p>
    <w:bookmarkEnd w:id="20"/>
    <w:bookmarkStart w:id="21" w:name="introduction"/>
    <w:p>
      <w:pPr>
        <w:pStyle w:val="Heading2"/>
      </w:pPr>
      <w:r>
        <w:t xml:space="preserve">1. Introduction</w:t>
      </w:r>
    </w:p>
    <w:p>
      <w:pPr>
        <w:pStyle w:val="FirstParagraph"/>
      </w:pPr>
      <w:r>
        <w:t xml:space="preserve">The narrative of modern industrialization is intrinsically linked to the contributions of mechanical engineers, who serve as the architects of physical systems and machinery. In the context of Morocco Casablanca, a city that serves as the economic heartland and primary port entry for North Africa, this profession holds unparalleled significance. Morocco Casablanca is not merely a geographic location; it is an industrial powerhouse where traditional manufacturing meets cutting-edge technology. The city hosts one of Africa’s largest automotive assembly zones and has emerged as a significant player in the global aerospace supply chain.</w:t>
      </w:r>
    </w:p>
    <w:p>
      <w:pPr>
        <w:pStyle w:val="BodyText"/>
      </w:pPr>
      <w:r>
        <w:t xml:space="preserve">Within this vibrant ecosystem, the Mechanical Engineer acts as the bridge between theoretical physics and practical application. From designing high-efficiency heat exchangers for solar plants to optimizing production lines for electric vehicle components, their role is multifaceted. This paper aims to dissect these roles, highlighting how mechanical engineering drives economic growth in Morocco Casablanca while addressing local challenges such as resource efficiency, urban infrastructure decay, and the need for green technology adoption.</w:t>
      </w:r>
    </w:p>
    <w:bookmarkEnd w:id="21"/>
    <w:bookmarkStart w:id="25" w:name="X326b8c40014a615c2889adbb7dc95423fe182db"/>
    <w:p>
      <w:pPr>
        <w:pStyle w:val="Heading2"/>
      </w:pPr>
      <w:r>
        <w:t xml:space="preserve">2. The Industrial Landscape of Morocco Casablanca</w:t>
      </w:r>
    </w:p>
    <w:p>
      <w:pPr>
        <w:pStyle w:val="FirstParagraph"/>
      </w:pPr>
      <w:r>
        <w:t xml:space="preserve">To understand the necessity of specialized engineering talent, one must first appreciate the industrial density of Morocco Casablanca. The city accounts for a significant portion of Morocco’s GDP, driven largely by its manufacturing and export sectors. Key industries include:</w:t>
      </w:r>
    </w:p>
    <w:bookmarkStart w:id="22" w:name="automotive-manufacturing"/>
    <w:p>
      <w:pPr>
        <w:pStyle w:val="Heading3"/>
      </w:pPr>
      <w:r>
        <w:t xml:space="preserve">2.1 Automotive Manufacturing</w:t>
      </w:r>
    </w:p>
    <w:p>
      <w:pPr>
        <w:pStyle w:val="FirstParagraph"/>
      </w:pPr>
      <w:r>
        <w:t xml:space="preserve">Morocco has positioned itself as a top automotive exporter in Africa, with major hubs located near Casablanca. Here, Mechanical Engineers are essential for maintaining precision in assembly lines, ensuring quality control through rigorous testing protocols, and integrating new automation technologies. The shift towards electric vehicle (EV) production requires mechanical engineers to adapt traditional internal combustion engine knowledge to battery thermal management systems and lightweight structural design.</w:t>
      </w:r>
    </w:p>
    <w:bookmarkEnd w:id="22"/>
    <w:bookmarkStart w:id="23" w:name="aerospace-supply-chain"/>
    <w:p>
      <w:pPr>
        <w:pStyle w:val="Heading3"/>
      </w:pPr>
      <w:r>
        <w:t xml:space="preserve">2.2 Aerospace Supply Chain</w:t>
      </w:r>
    </w:p>
    <w:p>
      <w:pPr>
        <w:pStyle w:val="FirstParagraph"/>
      </w:pPr>
      <w:r>
        <w:t xml:space="preserve">Casablanca is home to a thriving aerospace cluster, attracting major global players. Mechanical Engineers in this sector are responsible for the fabrication, testing, and maintenance of complex aircraft components. The stringent safety standards required by international aviation authorities demand engineers who possess not only technical proficiency but also a deep understanding of materials science and fluid dynamics.</w:t>
      </w:r>
    </w:p>
    <w:bookmarkEnd w:id="23"/>
    <w:bookmarkStart w:id="24" w:name="maritime-and-port-logistics"/>
    <w:p>
      <w:pPr>
        <w:pStyle w:val="Heading3"/>
      </w:pPr>
      <w:r>
        <w:t xml:space="preserve">2.3 Maritime and Port Logistics</w:t>
      </w:r>
    </w:p>
    <w:p>
      <w:pPr>
        <w:pStyle w:val="FirstParagraph"/>
      </w:pPr>
      <w:r>
        <w:t xml:space="preserve">The Port of Casablanca is the largest in North Africa. Mechanical Engineers play a crucial role in maintaining the heavy machinery used for cargo handling, including cranes, conveyors, and terminal tractors. Furthermore, they are involved in green port initiatives aimed at reducing emissions through more efficient engine designs and alternative fuel implementations.</w:t>
      </w:r>
    </w:p>
    <w:bookmarkEnd w:id="24"/>
    <w:bookmarkEnd w:id="25"/>
    <w:bookmarkStart w:id="26" w:name="X397390d7ef3bd16cecb990091eb668666aa2d1a"/>
    <w:p>
      <w:pPr>
        <w:pStyle w:val="Heading2"/>
      </w:pPr>
      <w:r>
        <w:t xml:space="preserve">3. Core Responsibilities of Mechanical Engineers in this Region</w:t>
      </w:r>
    </w:p>
    <w:p>
      <w:pPr>
        <w:pStyle w:val="FirstParagraph"/>
      </w:pPr>
      <w:r>
        <w:t xml:space="preserve">The scope of work for a Mechanical Engineer in Morocco Casablanca extends beyond traditional design and analysis. Several key responsibilities define their daily operations:</w:t>
      </w:r>
    </w:p>
    <w:p>
      <w:pPr>
        <w:numPr>
          <w:ilvl w:val="0"/>
          <w:numId w:val="1001"/>
        </w:numPr>
        <w:pStyle w:val="Compact"/>
      </w:pPr>
      <w:r>
        <w:rPr>
          <w:bCs/>
          <w:b/>
        </w:rPr>
        <w:t xml:space="preserve">Predictive Maintenance:</w:t>
      </w:r>
      <w:r>
        <w:t xml:space="preserve"> </w:t>
      </w:r>
      <w:r>
        <w:t xml:space="preserve">In an era where downtime costs millions, mechanical engineers utilize IoT sensors and data analytics to predict equipment failures before they occur. This is particularly vital in the continuous production environments found in Casablanca’s industrial zones.</w:t>
      </w:r>
    </w:p>
    <w:p>
      <w:pPr>
        <w:numPr>
          <w:ilvl w:val="0"/>
          <w:numId w:val="1001"/>
        </w:numPr>
        <w:pStyle w:val="Compact"/>
      </w:pPr>
      <w:r>
        <w:rPr>
          <w:bCs/>
          <w:b/>
        </w:rPr>
        <w:t xml:space="preserve">Sustainable Design:</w:t>
      </w:r>
      <w:r>
        <w:t xml:space="preserve"> </w:t>
      </w:r>
      <w:r>
        <w:t xml:space="preserve">With increasing pressure to comply with environmental regulations both locally and for export markets, mechanical engineers are tasked with designing energy-efficient systems. This includes optimizing HVAC systems for high-rise buildings in Casablanca’s business districts and improving the thermal efficiency of industrial boilers.</w:t>
      </w:r>
    </w:p>
    <w:p>
      <w:pPr>
        <w:numPr>
          <w:ilvl w:val="0"/>
          <w:numId w:val="1001"/>
        </w:numPr>
        <w:pStyle w:val="Compact"/>
      </w:pPr>
      <w:r>
        <w:rPr>
          <w:bCs/>
          <w:b/>
        </w:rPr>
        <w:t xml:space="preserve">Rapid Prototyping and Manufacturing:</w:t>
      </w:r>
      <w:r>
        <w:t xml:space="preserve"> </w:t>
      </w:r>
      <w:r>
        <w:t xml:space="preserve">The integration of 3D printing (additive manufacturing) allows for rapid iteration of designs. Mechanical engineers in Morocco Casablanca are increasingly adopting these technologies to reduce waste and accelerate time-to-market for new products.</w:t>
      </w:r>
    </w:p>
    <w:p>
      <w:pPr>
        <w:numPr>
          <w:ilvl w:val="0"/>
          <w:numId w:val="1001"/>
        </w:numPr>
        <w:pStyle w:val="Compact"/>
      </w:pPr>
      <w:r>
        <w:rPr>
          <w:bCs/>
          <w:b/>
        </w:rPr>
        <w:t xml:space="preserve">Project Management:</w:t>
      </w:r>
      <w:r>
        <w:t xml:space="preserve"> </w:t>
      </w:r>
      <w:r>
        <w:t xml:space="preserve">Engineers often lead cross-functional teams, coordinating with electrical, civil, and software engineers to deliver comprehensive mechanical solutions. This requires strong communication skills and an understanding of local labor laws and project management frameworks.</w:t>
      </w:r>
    </w:p>
    <w:bookmarkEnd w:id="26"/>
    <w:bookmarkStart w:id="30" w:name="X193c60d1798b95b070a4e527379693a6a355c84"/>
    <w:p>
      <w:pPr>
        <w:pStyle w:val="Heading2"/>
      </w:pPr>
      <w:r>
        <w:t xml:space="preserve">4. Challenges Facing Mechanical Engineering in Morocco Casablanca</w:t>
      </w:r>
    </w:p>
    <w:p>
      <w:pPr>
        <w:pStyle w:val="FirstParagraph"/>
      </w:pPr>
      <w:r>
        <w:t xml:space="preserve">Despite the robust industrial growth, several challenges impede the full potential of mechanical engineering in Morocco Casablanca:</w:t>
      </w:r>
    </w:p>
    <w:bookmarkStart w:id="27" w:name="bridging-the-skills-gap"/>
    <w:p>
      <w:pPr>
        <w:pStyle w:val="Heading3"/>
      </w:pPr>
      <w:r>
        <w:rPr>
          <w:bCs/>
          <w:b/>
        </w:rPr>
        <w:t xml:space="preserve">Bridging the Skills Gap:</w:t>
      </w:r>
    </w:p>
    <w:p>
      <w:pPr>
        <w:pStyle w:val="FirstParagraph"/>
      </w:pPr>
      <w:r>
        <w:t xml:space="preserve">While there is a growing pool of engineering graduates, there is often a mismatch between academic curricula and industry needs. Employers frequently report that new hires lack practical experience with modern software tools (such as CAD/CAM/CAE) and real-world problem-solving skills. Continuous professional development programs are essential to keep the workforce aligned with Industry 4.0 standards.</w:t>
      </w:r>
    </w:p>
    <w:bookmarkEnd w:id="27"/>
    <w:bookmarkStart w:id="28" w:name="infrastructure-constraints"/>
    <w:p>
      <w:pPr>
        <w:pStyle w:val="Heading3"/>
      </w:pPr>
      <w:r>
        <w:rPr>
          <w:bCs/>
          <w:b/>
        </w:rPr>
        <w:t xml:space="preserve">Infrastructure Constraints:</w:t>
      </w:r>
    </w:p>
    <w:p>
      <w:pPr>
        <w:pStyle w:val="FirstParagraph"/>
      </w:pPr>
      <w:r>
        <w:t xml:space="preserve">Morocco Casablanca faces infrastructure challenges, including traffic congestion and occasional energy instability. Mechanical engineers must design resilient systems that can operate efficiently despite these external factors. For instance, designing backup power systems for critical industrial processes or optimizing logistics routes to mitigate traffic-related delays are common engineering solutions required in this environment.</w:t>
      </w:r>
    </w:p>
    <w:bookmarkEnd w:id="28"/>
    <w:bookmarkStart w:id="29" w:name="access-to-advanced-materials"/>
    <w:p>
      <w:pPr>
        <w:pStyle w:val="Heading3"/>
      </w:pPr>
      <w:r>
        <w:rPr>
          <w:bCs/>
          <w:b/>
        </w:rPr>
        <w:t xml:space="preserve">Access to Advanced Materials:</w:t>
      </w:r>
    </w:p>
    <w:p>
      <w:pPr>
        <w:pStyle w:val="FirstParagraph"/>
      </w:pPr>
      <w:r>
        <w:t xml:space="preserve">The reliance on imported raw materials can increase costs and lead times. Mechanical engineers must innovate by designing components that utilize locally available materials without compromising performance, thereby fostering a more self-sufficient industrial ecosystem within Morocco.</w:t>
      </w:r>
    </w:p>
    <w:bookmarkEnd w:id="29"/>
    <w:bookmarkEnd w:id="30"/>
    <w:bookmarkStart w:id="31" w:name="Xc5c7eb51a2698651074e36263db0441d6e3c170"/>
    <w:p>
      <w:pPr>
        <w:pStyle w:val="Heading2"/>
      </w:pPr>
      <w:r>
        <w:t xml:space="preserve">5. Strategic Recommendations for Future Growth</w:t>
      </w:r>
    </w:p>
    <w:p>
      <w:pPr>
        <w:pStyle w:val="FirstParagraph"/>
      </w:pPr>
      <w:r>
        <w:t xml:space="preserve">To maximize the impact of Mechanical Engineers in Morocco Casablanca, the following strategies are recommended:</w:t>
      </w:r>
    </w:p>
    <w:p>
      <w:pPr>
        <w:numPr>
          <w:ilvl w:val="0"/>
          <w:numId w:val="1002"/>
        </w:numPr>
        <w:pStyle w:val="Compact"/>
      </w:pPr>
      <w:r>
        <w:rPr>
          <w:bCs/>
          <w:b/>
        </w:rPr>
        <w:t xml:space="preserve">Sector-Academia Collaboration:</w:t>
      </w:r>
      <w:r>
        <w:t xml:space="preserve">Foster stronger ties between universities in Casablanca and industrial partners. Internship programs and co-op placements should be mandatory to ensure students gain hands-on experience.</w:t>
      </w:r>
    </w:p>
    <w:p>
      <w:pPr>
        <w:numPr>
          <w:ilvl w:val="0"/>
          <w:numId w:val="1002"/>
        </w:numPr>
        <w:pStyle w:val="Compact"/>
      </w:pPr>
      <w:r>
        <w:rPr>
          <w:bCs/>
          <w:b/>
        </w:rPr>
        <w:t xml:space="preserve">Investment in R&amp;D:</w:t>
      </w:r>
      <w:r>
        <w:t xml:space="preserve"> </w:t>
      </w:r>
      <w:r>
        <w:t xml:space="preserve">Encourage companies to invest more heavily in Research and Development. Mechanical engineers should be provided with the resources to experiment with new technologies, such as AI-driven design optimization.</w:t>
      </w:r>
    </w:p>
    <w:p>
      <w:pPr>
        <w:numPr>
          <w:ilvl w:val="0"/>
          <w:numId w:val="1002"/>
        </w:numPr>
        <w:pStyle w:val="Compact"/>
      </w:pPr>
      <w:r>
        <w:rPr>
          <w:bCs/>
          <w:b/>
        </w:rPr>
        <w:t xml:space="preserve">Promotion of Green Engineering:</w:t>
      </w:r>
      <w:r>
        <w:t xml:space="preserve"> </w:t>
      </w:r>
      <w:r>
        <w:t xml:space="preserve">The government and private sector should collaborate on incentives for mechanical engineers who develop sustainable solutions. This could include tax breaks for companies that implement energy-saving mechanical systems.</w:t>
      </w:r>
    </w:p>
    <w:p>
      <w:pPr>
        <w:numPr>
          <w:ilvl w:val="0"/>
          <w:numId w:val="1002"/>
        </w:numPr>
        <w:pStyle w:val="Compact"/>
      </w:pPr>
      <w:r>
        <w:rPr>
          <w:bCs/>
          <w:b/>
        </w:rPr>
        <w:t xml:space="preserve">Digital Transformation:</w:t>
      </w:r>
      <w:r>
        <w:t xml:space="preserve">Promote the adoption of digital twins and virtual commissioning tools, which allow mechanical engineers to simulate operations in a virtual environment before physical implementation, reducing risk and cost.</w:t>
      </w:r>
    </w:p>
    <w:bookmarkEnd w:id="31"/>
    <w:bookmarkStart w:id="32" w:name="conclusion"/>
    <w:p>
      <w:pPr>
        <w:pStyle w:val="Heading2"/>
      </w:pPr>
      <w:r>
        <w:t xml:space="preserve">6. Conclusion</w:t>
      </w:r>
    </w:p>
    <w:p>
      <w:pPr>
        <w:pStyle w:val="FirstParagraph"/>
      </w:pPr>
      <w:r>
        <w:t xml:space="preserve">The Mechanical Engineer is a cornerstone of Morocco Casablanca’s industrial identity. As the city continues to evolve into a global logistics and manufacturing hub, the demand for high-quality mechanical engineering services will only increase. By addressing current challenges related to skills development, infrastructure resilience, and sustainability, stakeholders can ensure that mechanical engineers are fully equipped to drive innovation.</w:t>
      </w:r>
    </w:p>
    <w:p>
      <w:pPr>
        <w:pStyle w:val="BodyText"/>
      </w:pPr>
      <w:r>
        <w:t xml:space="preserve">The future of Morocco Casablanca lies in its ability to blend traditional industrial strengths with modern technological advancements. Mechanical engineers are the agents of this transformation. Through rigorous application of engineering principles and a commitment to continuous learning, they will shape a more efficient, sustainable, and prosperous economic landscape for the region. The synergy between human ingenuity and mechanical precision remains the most powerful driver of progress in Morocco Casablanca.</w:t>
      </w:r>
    </w:p>
    <w:bookmarkEnd w:id="32"/>
    <w:bookmarkStart w:id="33" w:name="references"/>
    <w:p>
      <w:pPr>
        <w:pStyle w:val="Heading2"/>
      </w:pPr>
      <w:r>
        <w:t xml:space="preserve">7. References</w:t>
      </w:r>
    </w:p>
    <w:p>
      <w:pPr>
        <w:pStyle w:val="FirstParagraph"/>
      </w:pPr>
      <w:r>
        <w:rPr>
          <w:iCs/>
          <w:i/>
        </w:rPr>
        <w:t xml:space="preserve">Note: For the purposes of this generic research paper structure, specific citations are illustrative.</w:t>
      </w:r>
    </w:p>
    <w:p>
      <w:pPr>
        <w:numPr>
          <w:ilvl w:val="0"/>
          <w:numId w:val="1003"/>
        </w:numPr>
        <w:pStyle w:val="Compact"/>
      </w:pPr>
      <w:r>
        <w:t xml:space="preserve">Moroccan Ministry of Industry and Trade. (2023). "Strategic Roadmap for Automotive and Aerospace Industries." Rabat, Morocco.</w:t>
      </w:r>
    </w:p>
    <w:p>
      <w:pPr>
        <w:numPr>
          <w:ilvl w:val="0"/>
          <w:numId w:val="1003"/>
        </w:numPr>
        <w:pStyle w:val="Compact"/>
      </w:pPr>
      <w:r>
        <w:t xml:space="preserve">Casablanca Port Authority. (2022). "Annual Report on Logistics Efficiency and Infrastructure Development." Casablanca.</w:t>
      </w:r>
    </w:p>
    <w:p>
      <w:pPr>
        <w:numPr>
          <w:ilvl w:val="0"/>
          <w:numId w:val="1003"/>
        </w:numPr>
        <w:pStyle w:val="Compact"/>
      </w:pPr>
      <w:r>
        <w:t xml:space="preserve">American Society of Mechanical Engineers (ASME). (2023). "Global Trends in Mechanical Engineering Education and Practice."</w:t>
      </w:r>
    </w:p>
    <w:p>
      <w:pPr>
        <w:numPr>
          <w:ilvl w:val="0"/>
          <w:numId w:val="1003"/>
        </w:numPr>
        <w:pStyle w:val="Compact"/>
      </w:pPr>
      <w:r>
        <w:t xml:space="preserve">World Bank Group. (2021). "Morocco Economic Monitor: Building Resilience in the Face of Global Shocks." Washington, D.C.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Mechanical Engineer in Morocco Casablanca: A Strategic Analysis</dc:title>
  <dc:creator/>
  <dc:language>en</dc:language>
  <cp:keywords/>
  <dcterms:created xsi:type="dcterms:W3CDTF">2026-07-30T02:17:15Z</dcterms:created>
  <dcterms:modified xsi:type="dcterms:W3CDTF">2026-07-30T02:17:15Z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