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the</w:t>
      </w:r>
      <w:r>
        <w:t xml:space="preserve"> </w:t>
      </w:r>
      <w:r>
        <w:t xml:space="preserve">Himalayan</w:t>
      </w:r>
      <w:r>
        <w:t xml:space="preserve"> </w:t>
      </w:r>
      <w:r>
        <w:t xml:space="preserve">Context: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Practice</w:t>
      </w:r>
      <w:r>
        <w:t xml:space="preserve"> </w:t>
      </w:r>
      <w:r>
        <w:t xml:space="preserve">in</w:t>
      </w:r>
      <w:r>
        <w:t xml:space="preserve"> </w:t>
      </w:r>
      <w:r>
        <w:t xml:space="preserve">Nepal</w:t>
      </w:r>
      <w:r>
        <w:t xml:space="preserve"> </w:t>
      </w:r>
      <w:r>
        <w:t xml:space="preserve">Kathmandu</w:t>
      </w:r>
    </w:p>
    <w:bookmarkStart w:id="34" w:name="Xd8ecb9eb08387ab7909526ddb939eb8e678a3a9"/>
    <w:p>
      <w:pPr>
        <w:pStyle w:val="Heading1"/>
      </w:pPr>
      <w:r>
        <w:t xml:space="preserve">Mechanical Engineering in the Himalayan Context: A Research Paper on Professional Practice in Nepal Kathmandu</w:t>
      </w:r>
    </w:p>
    <w:p>
      <w:pPr>
        <w:pStyle w:val="FirstParagraph"/>
      </w:pPr>
      <w:r>
        <w:rPr>
          <w:bCs/>
          <w:b/>
        </w:rPr>
        <w:t xml:space="preserve">Date:</w:t>
      </w:r>
      <w:r>
        <w:t xml:space="preserve"> </w:t>
      </w:r>
      <w:r>
        <w:t xml:space="preserve">October 26, 2023</w:t>
      </w:r>
      <w:r>
        <w:br/>
      </w:r>
    </w:p>
    <w:bookmarkStart w:id="20" w:name="abstract"/>
    <w:p>
      <w:pPr>
        <w:pStyle w:val="Heading3"/>
      </w:pPr>
      <w:r>
        <w:t xml:space="preserve">Abstract</w:t>
      </w:r>
    </w:p>
    <w:p>
      <w:pPr>
        <w:pStyle w:val="FirstParagraph"/>
      </w:pPr>
      <w:r>
        <w:t xml:space="preserve">This research paper explores the evolving role of the Mechanical Engineer within the specific socio-geographical context of Nepal Kathmandu. As one of the developing nations in South Asia, Nepal faces unique challenges regarding infrastructure, energy security, and industrialization. This study analyzes how mechanical engineering principles are applied to solve local problems ranging from hydroelectric power generation to urban transportation and manufacturing. Furthermore, it examines the educational landscape and professional regulatory framework currently existing in Nepal Kathmandu. The findings suggest that while there is a growing demand for skilled Mechanical Engineers, significant gaps remain in technical infrastructure, standardized regulation, and advanced manufacturing capabilities. However opportunities exist for innovation particularly in renewable energy systems and appropriate technology designed for high-altitude terrain.</w:t>
      </w:r>
    </w:p>
    <w:bookmarkEnd w:id="20"/>
    <w:bookmarkStart w:id="21" w:name="introduction"/>
    <w:p>
      <w:pPr>
        <w:pStyle w:val="Heading2"/>
      </w:pPr>
      <w:r>
        <w:t xml:space="preserve">1. Introduction</w:t>
      </w:r>
    </w:p>
    <w:p>
      <w:pPr>
        <w:pStyle w:val="FirstParagraph"/>
      </w:pPr>
      <w:r>
        <w:t xml:space="preserve">Nepal Kathmandu serves as the political, cultural, and economic hub of the Federal Democratic Republic of Nepal. Located in a seismically active zone with complex topography, the capital city represents a microcosm of the broader national challenges and opportunities faced by technical professionals. In recent decades rapid urbanization in Nepal Kathmandu has placed immense pressure on existing infrastructure systems leading to increased demand for engineering solutions that are both robust and sustainable.</w:t>
      </w:r>
    </w:p>
    <w:p>
      <w:pPr>
        <w:pStyle w:val="BodyText"/>
      </w:pPr>
      <w:r>
        <w:t xml:space="preserve">The Mechanical Engineer plays a pivotal role in this development trajectory. Unlike civil engineers who focus primarily on structural integrity of buildings and bridges, the Mechanical Engineer deals with the design analysis manufacturing and maintenance of mechanical systems. In the context of Nepal Kathmandu this definition extends beyond traditional industrial applications to include critical sectors such as hydropower small-scale solar installations biomass energy conversion HVAC systems for high-altitude climates and waste management technologies.</w:t>
      </w:r>
    </w:p>
    <w:p>
      <w:pPr>
        <w:pStyle w:val="BodyText"/>
      </w:pPr>
      <w:r>
        <w:t xml:space="preserve">This paper aims to provide a comprehensive overview of the Mechanical Engineer’s contribution to nation-building in Nepal Kathmandu. It seeks to address three primary objectives: first understanding the current state of mechanical industries in the capital; second evaluating the educational pipeline producing these engineers; and third identifying barriers and opportunities for future growth.</w:t>
      </w:r>
    </w:p>
    <w:bookmarkEnd w:id="21"/>
    <w:bookmarkStart w:id="25" w:name="X1b572ea2dba74d97bc08b9aa0695ee6f2b0d3cb"/>
    <w:p>
      <w:pPr>
        <w:pStyle w:val="Heading2"/>
      </w:pPr>
      <w:r>
        <w:t xml:space="preserve">2. The Role of Mechanical Engineering in Nepal's Key Sectors</w:t>
      </w:r>
    </w:p>
    <w:p>
      <w:pPr>
        <w:pStyle w:val="FirstParagraph"/>
      </w:pPr>
      <w:r>
        <w:t xml:space="preserve">To fully appreciate the necessity of a qualified Mechanical Engineer one must examine key sectors where mechanical principles are fundamental.</w:t>
      </w:r>
    </w:p>
    <w:bookmarkStart w:id="22" w:name="hydropower-and-energy-sector"/>
    <w:p>
      <w:pPr>
        <w:pStyle w:val="Heading3"/>
      </w:pPr>
      <w:r>
        <w:t xml:space="preserve">2.1 Hydropower and Energy Sector</w:t>
      </w:r>
    </w:p>
    <w:p>
      <w:pPr>
        <w:pStyle w:val="FirstParagraph"/>
      </w:pPr>
      <w:r>
        <w:t xml:space="preserve">Nepal possesses an estimated economic hydropower potential of 42,000 megawatts (MW). With a population heavily reliant on electricity the government has prioritized energy self-sufficiency. The design operation and maintenance of turbines generators pumps and transmission systems require specialized knowledge held by Mechanical Engineers. In Nepal Kathmandu many consulting firms and engineering departments rely on local talent to oversee turbine installation ensuring optimal efficiency in run-of-river projects which are predominant due geographical constraints.</w:t>
      </w:r>
    </w:p>
    <w:bookmarkEnd w:id="22"/>
    <w:bookmarkStart w:id="23" w:name="manufacturing-and-small-scale-industries"/>
    <w:p>
      <w:pPr>
        <w:pStyle w:val="Heading3"/>
      </w:pPr>
      <w:r>
        <w:t xml:space="preserve">2.2 Manufacturing and Small-Scale Industries</w:t>
      </w:r>
    </w:p>
    <w:p>
      <w:pPr>
        <w:pStyle w:val="FirstParagraph"/>
      </w:pPr>
      <w:r>
        <w:t xml:space="preserve">The industrial landscape in Nepal Kathmandu is characterized by small and medium-sized enterprises (SMEs). Common mechanical applications include food processing machinery textile production equipment metal fabrication shops and automotive repair services. However there is a notable absence of heavy manufacturing plants capable of producing complex machinery domestically. Consequently most large-scale mechanical components are imported leading to dependency on foreign technology. A skilled Mechanical Engineer is essential for maintaining imported equipment adapting designs to local raw materials and eventually scaling up local manufacturing capacities.</w:t>
      </w:r>
    </w:p>
    <w:bookmarkEnd w:id="23"/>
    <w:bookmarkStart w:id="24" w:name="X2bfb4a40f9b23185a24910e4cb3b65ba86e5c1c"/>
    <w:p>
      <w:pPr>
        <w:pStyle w:val="Heading3"/>
      </w:pPr>
      <w:r>
        <w:t xml:space="preserve">2.3 Urban Infrastructure and Environmental Engineering</w:t>
      </w:r>
    </w:p>
    <w:p>
      <w:pPr>
        <w:pStyle w:val="FirstParagraph"/>
      </w:pPr>
      <w:r>
        <w:t xml:space="preserve">Kathmandu Valley struggles with air pollution waste management and water supply issues. Mechanical Engineers contribute significantly by designing ventilation systems for underground structures optimizing heating systems in residential buildings to reduce biomass burning and developing compactors or incinerators for municipal solid waste management. Additionally the increasing popularity of motorized vehicles in Nepal Kathmandu has created a need for experts in automotive engineering emissions control and public transport system efficiency.</w:t>
      </w:r>
    </w:p>
    <w:bookmarkEnd w:id="24"/>
    <w:bookmarkEnd w:id="25"/>
    <w:bookmarkStart w:id="27" w:name="X1afe8519a4237c4d211bc5107f4d91ee9eba2c5"/>
    <w:p>
      <w:pPr>
        <w:pStyle w:val="Heading2"/>
      </w:pPr>
      <w:r>
        <w:t xml:space="preserve">3. Educational Landscape and Professional Development</w:t>
      </w:r>
    </w:p>
    <w:p>
      <w:pPr>
        <w:pStyle w:val="FirstParagraph"/>
      </w:pPr>
      <w:r>
        <w:t xml:space="preserve">The preparation of a competent Mechanical Engineer begins with rigorous academic training. In Nepal Kathmandu several prominent universities such as Tribhuvan University (TU) Kathmandu University (KU), and Pokhara University offer Bachelor’s degrees in Engineering Technology specializing in Mechanical Engineering.</w:t>
      </w:r>
    </w:p>
    <w:p>
      <w:pPr>
        <w:pStyle w:val="BodyText"/>
      </w:pPr>
      <w:r>
        <w:t xml:space="preserve">Tribhuvan University Institute of Engineering remains the oldest provider of engineering education having established its Department of Mechanical and Aerospace Engineering decades ago. The curriculum typically covers thermodynamics fluid mechanics solid mechanics machine design control systems and materials science. However critics argue that the practical component often lags behind theoretical instruction due to limited laboratory resources in some institutions.</w:t>
      </w:r>
    </w:p>
    <w:p>
      <w:pPr>
        <w:pStyle w:val="BodyText"/>
      </w:pPr>
      <w:r>
        <w:t xml:space="preserve">Kathmandu University has made strides in modernizing its engineering program emphasizing research innovation and industry collaboration. Students are encouraged to engage with real-world problems facing Nepal Kathmandu such as designing low-cost stoves or improving irrigation pumps.</w:t>
      </w:r>
    </w:p>
    <w:bookmarkStart w:id="26" w:name="regulatory-framework"/>
    <w:p>
      <w:pPr>
        <w:pStyle w:val="Heading3"/>
      </w:pPr>
      <w:r>
        <w:t xml:space="preserve">3.1 Regulatory Framework</w:t>
      </w:r>
    </w:p>
    <w:p>
      <w:pPr>
        <w:pStyle w:val="FirstParagraph"/>
      </w:pPr>
      <w:r>
        <w:t xml:space="preserve">In many developed nations licensed Professional Engineers (PE) must pass rigorous exams before practicing independently. In Nepal the Institution of Engineers Nepal (IEN) serves as the professional body advocating for engineers’ rights and promoting ethical standards. While mandatory licensing is still being debated and refined among policymakers in Nepal Kathmandu membership in IEN is increasingly viewed as a mark of professionalism and credibility.</w:t>
      </w:r>
    </w:p>
    <w:bookmarkEnd w:id="26"/>
    <w:bookmarkEnd w:id="27"/>
    <w:bookmarkStart w:id="31" w:name="X7ebfcbd81c3cc6e74a34260da91c95128e14b66"/>
    <w:p>
      <w:pPr>
        <w:pStyle w:val="Heading2"/>
      </w:pPr>
      <w:r>
        <w:t xml:space="preserve">4. Challenges Facing Mechanical Engineers in Nepal Kathmandu</w:t>
      </w:r>
    </w:p>
    <w:p>
      <w:pPr>
        <w:pStyle w:val="FirstParagraph"/>
      </w:pPr>
      <w:r>
        <w:t xml:space="preserve">Despite the growing importance of the field several systemic challenges hinder progress.</w:t>
      </w:r>
    </w:p>
    <w:bookmarkStart w:id="28" w:name="brain-drain"/>
    <w:p>
      <w:pPr>
        <w:pStyle w:val="Heading3"/>
      </w:pPr>
      <w:r>
        <w:t xml:space="preserve">4.1 Brain Drain</w:t>
      </w:r>
    </w:p>
    <w:p>
      <w:pPr>
        <w:pStyle w:val="FirstParagraph"/>
      </w:pPr>
      <w:r>
        <w:t xml:space="preserve">A significant portion of skilled graduates from engineering colleges in Nepal Kathmandu seek employment abroad particularly in Australia Canada Europe and Middle East countries due to better pay and work conditions. This migration creates a shortage experienced senior mentors within the country slowing knowledge transfer.</w:t>
      </w:r>
    </w:p>
    <w:bookmarkEnd w:id="28"/>
    <w:bookmarkStart w:id="29" w:name="technology-gap"/>
    <w:p>
      <w:pPr>
        <w:pStyle w:val="Heading3"/>
      </w:pPr>
      <w:r>
        <w:t xml:space="preserve">4.2 Technology Gap</w:t>
      </w:r>
    </w:p>
    <w:p>
      <w:pPr>
        <w:pStyle w:val="FirstParagraph"/>
      </w:pPr>
      <w:r>
        <w:t xml:space="preserve">Access to advanced CAD/CAM software high-precision CNC machines remains limited for most local firms primarily because of high costs and import tariffs. This restricts the ability of local Mechanical Engineers to compete globally or innovate at the highest levels.</w:t>
      </w:r>
    </w:p>
    <w:bookmarkEnd w:id="29"/>
    <w:bookmarkStart w:id="30" w:name="infrastructure-limitations"/>
    <w:p>
      <w:pPr>
        <w:pStyle w:val="Heading3"/>
      </w:pPr>
      <w:r>
        <w:t xml:space="preserve">4.3 Infrastructure Limitations</w:t>
      </w:r>
    </w:p>
    <w:p>
      <w:pPr>
        <w:pStyle w:val="FirstParagraph"/>
      </w:pPr>
      <w:r>
        <w:t xml:space="preserve">Persistent load shedding though less frequent now compared past years intermittent power supply and poor road connectivity in surrounding areas affect productivity of workshops and factories located outside central Nepal Kathmandu metropolitan area.</w:t>
      </w:r>
    </w:p>
    <w:bookmarkEnd w:id="30"/>
    <w:bookmarkEnd w:id="31"/>
    <w:bookmarkStart w:id="32" w:name="opportunities-and-future-directions"/>
    <w:p>
      <w:pPr>
        <w:pStyle w:val="Heading2"/>
      </w:pPr>
      <w:r>
        <w:t xml:space="preserve">5. Opportunities and Future Directions</w:t>
      </w:r>
    </w:p>
    <w:p>
      <w:pPr>
        <w:pStyle w:val="FirstParagraph"/>
      </w:pPr>
      <w:r>
        <w:t xml:space="preserve">Negativity aside numerous opportunities await aspiring Mechanical Engineers in Nepal Kathmandu.</w:t>
      </w:r>
    </w:p>
    <w:p>
      <w:pPr>
        <w:numPr>
          <w:ilvl w:val="0"/>
          <w:numId w:val="1001"/>
        </w:numPr>
        <w:pStyle w:val="Compact"/>
      </w:pPr>
      <w:r>
        <w:rPr>
          <w:bCs/>
          <w:b/>
        </w:rPr>
        <w:t xml:space="preserve">Renewable Energy Expansion:</w:t>
      </w:r>
    </w:p>
    <w:p>
      <w:pPr>
        <w:numPr>
          <w:ilvl w:val="0"/>
          <w:numId w:val="1001"/>
        </w:numPr>
        <w:pStyle w:val="Compact"/>
      </w:pPr>
      <w:r>
        <w:rPr>
          <w:bCs/>
          <w:b/>
        </w:rPr>
        <w:t xml:space="preserve">Tourism and Hospitality Infrastructure:</w:t>
      </w:r>
    </w:p>
    <w:p>
      <w:pPr>
        <w:numPr>
          <w:ilvl w:val="0"/>
          <w:numId w:val="1001"/>
        </w:numPr>
        <w:pStyle w:val="Compact"/>
      </w:pPr>
      <w:r>
        <w:rPr>
          <w:bCs/>
          <w:b/>
        </w:rPr>
        <w:t xml:space="preserve">Startup Ecosystem Growth:</w:t>
      </w:r>
    </w:p>
    <w:bookmarkEnd w:id="32"/>
    <w:bookmarkStart w:id="33" w:name="conclusion"/>
    <w:p>
      <w:pPr>
        <w:pStyle w:val="Heading2"/>
      </w:pPr>
      <w:r>
        <w:t xml:space="preserve">6. Conclusion</w:t>
      </w:r>
    </w:p>
    <w:p>
      <w:pPr>
        <w:pStyle w:val="FirstParagraph"/>
      </w:pPr>
      <w:r>
        <w:t xml:space="preserve">In conclusion the profile of the Mechanical Engineer continues to evolve dynamically within Nepal Kathmandu’s rapidly changing society. While challenges related to education quality regulation infrastructure and brain drain persist it is imperative that stakeholders recognize strategic value these professionals hold towards achieving sustainable development goals outlined by both national policies and international commitments like SDGs.</w:t>
      </w:r>
    </w:p>
    <w:p>
      <w:pPr>
        <w:pStyle w:val="BodyText"/>
      </w:pPr>
      <w:r>
        <w:t xml:space="preserve">Policymakers should consider implementing incentives retaining top talent strengthening partnerships between academia industry facilitating access cutting-edge technologies through grants subsidies. Simultaneously educational institutions must update curricula aligning them with global standards incorporating more hands-on training projects focused specifically contextual relevance issues facing Nepal Kathmandu today tomorrow.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the Himalayan Context: A Research Paper on Professional Practice in Nepal Kathmandu</dc:title>
  <dc:creator/>
  <dc:language>en</dc:language>
  <cp:keywords/>
  <dcterms:created xsi:type="dcterms:W3CDTF">2026-07-29T20:52:02Z</dcterms:created>
  <dcterms:modified xsi:type="dcterms:W3CDTF">2026-07-29T20:52:02Z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