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0c0d6fc8b8556b5f76acfeb7c34abf449e832d8"/>
    <w:p>
      <w:pPr>
        <w:pStyle w:val="Heading1"/>
      </w:pPr>
      <w:r>
        <w:t xml:space="preserve">The Critical Role of the Mechanical Engineer in Saudi Arabia Riyadh</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Research Paper Summary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evolving role of the Mechanical Engineer within the rapidly developing urban landscape of Saudi Arabia Riyadh. As the Kingdom pursues its ambitious Vision 2030 objectives, which aim to diversify its economy and reduce dependence on oil, Riyadh has emerged as a global hub for construction, energy efficiency, and industrial innovation. This document analyzes how mechanical engineering principles are applied in HVAC systems for extreme climates, renewable energy integration within mega-projects like NEOM and the Diriyah Gate Development (though geographically distinct from Riyadh City proper, they share regional engineering standards), and advanced manufacturing sectors. The study highlights the necessity of specialized mechanical expertise to meet stringent sustainability codes and support infrastructure growth.</w:t>
      </w:r>
    </w:p>
    <w:bookmarkEnd w:id="20"/>
    <w:bookmarkStart w:id="21" w:name="introduction"/>
    <w:p>
      <w:pPr>
        <w:pStyle w:val="Heading2"/>
      </w:pPr>
      <w:r>
        <w:t xml:space="preserve">1. Introduction</w:t>
      </w:r>
    </w:p>
    <w:p>
      <w:pPr>
        <w:pStyle w:val="FirstParagraph"/>
      </w:pPr>
      <w:r>
        <w:t xml:space="preserve">Saudi Arabia is undergoing one of the most significant economic transformations in modern history, centered largely around its capital city, Riyadh. As a Mechanical Engineer is often the backbone of industrial and infrastructure development, their contribution to this transformation cannot be overstated. In Riyadh, where ambient temperatures frequently exceed 45°C (113°F), mechanical systems are not merely conveniences but critical life-support mechanisms for both residential comfort and industrial viability.</w:t>
      </w:r>
    </w:p>
    <w:p>
      <w:pPr>
        <w:pStyle w:val="BodyText"/>
      </w:pPr>
      <w:r>
        <w:t xml:space="preserve">The term "Mechanical Engineer" in this context refers to professionals skilled in design, analysis, manufacturing, and maintenance of mechanical systems. In Saudi Arabia Riyadh, these engineers are tasked with solving complex challenges related to thermodynamics, fluid mechanics, and materials science under extreme environmental conditions. This paper explores three key areas: Climate-Control Infrastructure Energy Transition Initiatives and Industrial Manufacturing.</w:t>
      </w:r>
    </w:p>
    <w:bookmarkEnd w:id="21"/>
    <w:bookmarkStart w:id="24" w:name="X2de5ee672ad81d3166cd8801005e2eae1afe419"/>
    <w:p>
      <w:pPr>
        <w:pStyle w:val="Heading2"/>
      </w:pPr>
      <w:r>
        <w:t xml:space="preserve">2. Climate Control and HVAC Systems in Extreme Environments</w:t>
      </w:r>
    </w:p>
    <w:p>
      <w:pPr>
        <w:pStyle w:val="FirstParagraph"/>
      </w:pPr>
      <w:r>
        <w:t xml:space="preserve">The primary challenge facing a Mechanical Engineer in Riyadh is the design of Heating, Ventilation, and Air Conditioning (HVAC) systems that can withstand prolonged high temperatures while maintaining energy efficiency. Traditional cooling methods are increasingly viewed as unsustainable due to high carbon footprints and electricity consumption.</w:t>
      </w:r>
    </w:p>
    <w:bookmarkStart w:id="22" w:name="high-efficiency-cooling-technologies"/>
    <w:p>
      <w:pPr>
        <w:pStyle w:val="Heading3"/>
      </w:pPr>
      <w:r>
        <w:t xml:space="preserve">2.1 High-Efficiency Cooling Technologies</w:t>
      </w:r>
    </w:p>
    <w:p>
      <w:pPr>
        <w:pStyle w:val="FirstParagraph"/>
      </w:pPr>
      <w:r>
        <w:t xml:space="preserve">Mechanical Engineers in Riyadh are pioneering the use of advanced refrigerants, variable refrigerant flow (VRF) systems, and district cooling networks. District cooling is particularly relevant for large-scale developments such as the Riyadh Metro and commercial districts like KAFD (King Abdullah Financial District). By centralizing cooling production, engineers can achieve higher efficiencies than individual building units. This requires precise hydraulic calculations to minimize thermal loss over long pipe networks.</w:t>
      </w:r>
    </w:p>
    <w:bookmarkEnd w:id="22"/>
    <w:bookmarkStart w:id="23" w:name="passive-design-integration"/>
    <w:p>
      <w:pPr>
        <w:pStyle w:val="Heading3"/>
      </w:pPr>
      <w:r>
        <w:t xml:space="preserve">2.2 Passive Design Integration</w:t>
      </w:r>
    </w:p>
    <w:p>
      <w:pPr>
        <w:pStyle w:val="FirstParagraph"/>
      </w:pPr>
      <w:r>
        <w:t xml:space="preserve">Beyond active mechanical systems, a Mechanical Engineer must collaborate with architectural teams to integrate passive cooling strategies. This includes optimizing building orientation, using high-performance insulation materials resistant to UV degradation, and designing efficient ventilation shafts that utilize natural airflow where possible. The Saudi Building Code (SBC) has recently tightened regulations on energy performance, compelling mechanical engineers to adopt simulation software (such as EnergyPlus or ANSYS) to model thermal loads accurately before construction begins.</w:t>
      </w:r>
    </w:p>
    <w:bookmarkEnd w:id="23"/>
    <w:bookmarkEnd w:id="24"/>
    <w:bookmarkStart w:id="27" w:name="Xa60def0b6cf5f98d152c8b466df110e48612450"/>
    <w:p>
      <w:pPr>
        <w:pStyle w:val="Heading2"/>
      </w:pPr>
      <w:r>
        <w:t xml:space="preserve">3. Energy Transition and Renewable Integration</w:t>
      </w:r>
    </w:p>
    <w:p>
      <w:pPr>
        <w:pStyle w:val="FirstParagraph"/>
      </w:pPr>
      <w:r>
        <w:t xml:space="preserve">Vision 2030 places a heavy emphasis on renewable energy. While Riyadh is not the primary site for massive solar farms (which are often located in less populated areas like Al Ula or Sakaka), the city serves as a critical control center and consumption hub for these energies. A Mechanical Engineer plays a vital role in integrating these energy sources into the urban grid.</w:t>
      </w:r>
    </w:p>
    <w:bookmarkStart w:id="25" w:name="solar-thermal-applications"/>
    <w:p>
      <w:pPr>
        <w:pStyle w:val="Heading3"/>
      </w:pPr>
      <w:r>
        <w:t xml:space="preserve">3.1 Solar Thermal Applications</w:t>
      </w:r>
    </w:p>
    <w:p>
      <w:pPr>
        <w:pStyle w:val="FirstParagraph"/>
      </w:pPr>
      <w:r>
        <w:t xml:space="preserve">Solar energy in Saudi Arabia Riyadh is increasingly utilized not just for electricity but for thermal applications. Mechanical Engineers are designing hybrid HVAC systems that incorporate solar thermal collectors to pre-heat domestic water or assist in absorption chilling cycles during peak sunlight hours. This reduces the load on gas-fired turbines and lowers operational costs.</w:t>
      </w:r>
    </w:p>
    <w:bookmarkEnd w:id="25"/>
    <w:bookmarkStart w:id="26" w:name="water-desalination-and-treatment"/>
    <w:p>
      <w:pPr>
        <w:pStyle w:val="Heading3"/>
      </w:pPr>
      <w:r>
        <w:t xml:space="preserve">3.2 Water Desalination and Treatment</w:t>
      </w:r>
    </w:p>
    <w:p>
      <w:pPr>
        <w:pStyle w:val="FirstParagraph"/>
      </w:pPr>
      <w:r>
        <w:t xml:space="preserve">Riyadh relies heavily on desalinated water transported via pipelines from the coast. The mechanical systems involved in pumping, pressure regulation, and treatment are complex. Mechanical Engineers ensure that these pumps operate at peak efficiency to reduce energy waste. Furthermore, wastewater recycling plants require sophisticated mechanical filtration and biological treatment systems designed by engineers who understand both fluid dynamics and environmental compliance.</w:t>
      </w:r>
    </w:p>
    <w:bookmarkEnd w:id="26"/>
    <w:bookmarkEnd w:id="27"/>
    <w:bookmarkStart w:id="30" w:name="industrial-manufacturing-and-maintenance"/>
    <w:p>
      <w:pPr>
        <w:pStyle w:val="Heading2"/>
      </w:pPr>
      <w:r>
        <w:t xml:space="preserve">4. Industrial Manufacturing and Maintenance</w:t>
      </w:r>
    </w:p>
    <w:p>
      <w:pPr>
        <w:pStyle w:val="FirstParagraph"/>
      </w:pPr>
      <w:r>
        <w:t xml:space="preserve">The industrial sector in Saudi Arabia Riyadh is expanding beyond traditional oil and gas services into automotive parts, aerospace components, and heavy machinery manufacturing. A Mechanical Engineer is essential in setting up production lines, ensuring quality control through precision machining, and maintaining reliability.</w:t>
      </w:r>
    </w:p>
    <w:bookmarkStart w:id="28" w:name="predictive-maintenance"/>
    <w:p>
      <w:pPr>
        <w:pStyle w:val="Heading3"/>
      </w:pPr>
      <w:r>
        <w:t xml:space="preserve">4.1 Predictive Maintenance</w:t>
      </w:r>
    </w:p>
    <w:p>
      <w:pPr>
        <w:pStyle w:val="FirstParagraph"/>
      </w:pPr>
      <w:r>
        <w:t xml:space="preserve">In industries ranging from cement production to pharmaceuticals in Riyadh’s King Abdullah City for Atomic and Renewable Energy (K.A.CARE), mechanical engineers implement predictive maintenance protocols. Using IoT sensors and vibration analysis, they can predict equipment failure before it occurs, minimizing downtime. This shift from reactive to proactive engineering is a key trend driven by global best practices being adopted locally.</w:t>
      </w:r>
    </w:p>
    <w:bookmarkEnd w:id="28"/>
    <w:bookmarkStart w:id="29" w:name="local-content-and-skill-transfer"/>
    <w:p>
      <w:pPr>
        <w:pStyle w:val="Heading3"/>
      </w:pPr>
      <w:r>
        <w:t xml:space="preserve">4.2 Local Content and Skill Transfer</w:t>
      </w:r>
    </w:p>
    <w:p>
      <w:pPr>
        <w:pStyle w:val="FirstParagraph"/>
      </w:pPr>
      <w:r>
        <w:t xml:space="preserve">A significant aspect of the current mandate in Saudi Arabia is the Saudization (Nitaqat) program. There is a strong push for international engineering firms to hire and train local Saudi nationals as Mechanical Engineers. This involves not just hiring but knowledge transfer regarding complex technologies such as turbo-machinery, robotics, and automated manufacturing systems. The mechanical engineer in Riyadh today must therefore possess strong communication skills to lead diverse teams.</w:t>
      </w:r>
    </w:p>
    <w:bookmarkEnd w:id="29"/>
    <w:bookmarkEnd w:id="30"/>
    <w:bookmarkStart w:id="31" w:name="X48b4e18f2d1ce0dcfba6fa2079585bd50a5e76c"/>
    <w:p>
      <w:pPr>
        <w:pStyle w:val="Heading2"/>
      </w:pPr>
      <w:r>
        <w:t xml:space="preserve">5. Sustainability and Green Building Standards</w:t>
      </w:r>
    </w:p>
    <w:p>
      <w:pPr>
        <w:pStyle w:val="FirstParagraph"/>
      </w:pPr>
      <w:r>
        <w:t xml:space="preserve">The Estidama Pearl Rating System and the Saudi Green Initiative have introduced rigorous sustainability standards for new constructions in Riyadh. A Mechanical Engineer is responsible for achieving these ratings through specific technical interventions.</w:t>
      </w:r>
    </w:p>
    <w:p>
      <w:pPr>
        <w:numPr>
          <w:ilvl w:val="0"/>
          <w:numId w:val="1001"/>
        </w:numPr>
        <w:pStyle w:val="Compact"/>
      </w:pPr>
      <w:r>
        <w:rPr>
          <w:bCs/>
          <w:b/>
        </w:rPr>
        <w:t xml:space="preserve">Emission Reduction:</w:t>
      </w:r>
    </w:p>
    <w:p>
      <w:pPr>
        <w:numPr>
          <w:ilvl w:val="0"/>
          <w:numId w:val="1001"/>
        </w:numPr>
        <w:pStyle w:val="Compact"/>
      </w:pPr>
      <w:r>
        <w:rPr>
          <w:bCs/>
          <w:b/>
        </w:rPr>
        <w:t xml:space="preserve">Waste Heat Recovery:</w:t>
      </w:r>
    </w:p>
    <w:p>
      <w:pPr>
        <w:numPr>
          <w:ilvl w:val="0"/>
          <w:numId w:val="1001"/>
        </w:numPr>
        <w:pStyle w:val="Compact"/>
      </w:pPr>
      <w:r>
        <w:rPr>
          <w:bCs/>
          <w:b/>
        </w:rPr>
        <w:t xml:space="preserve">Air Quality Management:</w:t>
      </w:r>
    </w:p>
    <w:bookmarkEnd w:id="31"/>
    <w:bookmarkStart w:id="32" w:name="challenges-and-future-outlook"/>
    <w:p>
      <w:pPr>
        <w:pStyle w:val="Heading2"/>
      </w:pPr>
      <w:r>
        <w:t xml:space="preserve">6. Challenges and Future Outlook</w:t>
      </w:r>
    </w:p>
    <w:p>
      <w:pPr>
        <w:pStyle w:val="FirstParagraph"/>
      </w:pPr>
      <w:r>
        <w:t xml:space="preserve">Despite the progress, a Mechanical Engineer in Riyadh faces challenges including water scarcity impacting cooling tower efficiency, extreme heat affecting equipment lifespan, and the need for continuous upskilling to keep pace with digital twin technologies. The future of mechanical engineering in Saudi Arabia Riyadh lies in interdisciplinary integration. Engineers must work closely with data scientists to create smart buildings that adjust their mechanical operations based on real-time weather forecasts and occupancy patterns.</w:t>
      </w:r>
    </w:p>
    <w:p>
      <w:pPr>
        <w:pStyle w:val="BodyText"/>
      </w:pPr>
      <w:r>
        <w:t xml:space="preserve">Furthermore, the development of mega-projects near Riyadh requires infrastructure that is resilient to climate change. Mechanical Engineers will be at the forefront of designing flood mitigation systems, heat-resilient materials for roads and bridges, and sustainable mobility solutions such as electric vehicle charging infrastructure.</w:t>
      </w:r>
    </w:p>
    <w:bookmarkEnd w:id="32"/>
    <w:bookmarkStart w:id="33" w:name="conclusion"/>
    <w:p>
      <w:pPr>
        <w:pStyle w:val="Heading2"/>
      </w:pPr>
      <w:r>
        <w:t xml:space="preserve">7. Conclusion</w:t>
      </w:r>
    </w:p>
    <w:p>
      <w:pPr>
        <w:pStyle w:val="FirstParagraph"/>
      </w:pPr>
      <w:r>
        <w:t xml:space="preserve">In conclusion, the role of the Mechanical Engineer in Saudi Arabia Riyadh is pivotal to the realization of Vision 2030. They are not only tasked with keeping buildings cool but are essential partners in energy security, industrial growth, and environmental sustainability. As Riyadh transforms into a global city capable of hosting major international events and attracting foreign investment, the demand for high-quality mechanical engineering expertise will continue to rise. It is imperative that educational institutions and industry leaders collaborate to cultivate a new generation of Saudi Mechanical Engineers who are innovative, sustainable-minded, and technologically proficient.</w:t>
      </w:r>
    </w:p>
    <w:bookmarkEnd w:id="33"/>
    <w:bookmarkStart w:id="34" w:name="references-selected"/>
    <w:p>
      <w:pPr>
        <w:pStyle w:val="Heading2"/>
      </w:pPr>
      <w:r>
        <w:t xml:space="preserve">8. References (Selected)</w:t>
      </w:r>
    </w:p>
    <w:p>
      <w:pPr>
        <w:numPr>
          <w:ilvl w:val="0"/>
          <w:numId w:val="1002"/>
        </w:numPr>
        <w:pStyle w:val="Compact"/>
      </w:pPr>
      <w:r>
        <w:t xml:space="preserve">Saudi Vision 2030 Framework for National Transformation Programs.</w:t>
      </w:r>
    </w:p>
    <w:p>
      <w:pPr>
        <w:numPr>
          <w:ilvl w:val="0"/>
          <w:numId w:val="1002"/>
        </w:numPr>
        <w:pStyle w:val="Compact"/>
      </w:pPr>
      <w:r>
        <w:t xml:space="preserve">Saudi Building Code (SBC) – Energy Efficiency Regulations.</w:t>
      </w:r>
    </w:p>
    <w:p>
      <w:pPr>
        <w:numPr>
          <w:ilvl w:val="0"/>
          <w:numId w:val="1002"/>
        </w:numPr>
        <w:pStyle w:val="Compact"/>
      </w:pPr>
      <w:r>
        <w:t xml:space="preserve">Middle East Institute. (2023). "The Impact of Climate on Infrastructure in the Gulf Region."</w:t>
      </w:r>
    </w:p>
    <w:p>
      <w:pPr>
        <w:numPr>
          <w:ilvl w:val="0"/>
          <w:numId w:val="1002"/>
        </w:numPr>
        <w:pStyle w:val="Compact"/>
      </w:pPr>
      <w:r>
        <w:t xml:space="preserve">Society of Automotive Engineers (SAE) International Reports on Regional Manufacturing Trends.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Saudi Arabia Riyadh</dc:title>
  <dc:creator/>
  <dc:language>en</dc:language>
  <cp:keywords/>
  <dcterms:created xsi:type="dcterms:W3CDTF">2026-07-30T06:32:41Z</dcterms:created>
  <dcterms:modified xsi:type="dcterms:W3CDTF">2026-07-30T06:32:41Z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