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0" w:name="Xcfeeca4b1b75453def4bec4aeb5a6b3fa922ede"/>
    <w:p>
      <w:pPr>
        <w:pStyle w:val="Heading1"/>
      </w:pPr>
      <w:r>
        <w:t xml:space="preserve">The Role and Impact of the Mechanical Engineer in the Industrial Ecosystem of Spain Barcelona</w:t>
      </w:r>
    </w:p>
    <w:p>
      <w:pPr>
        <w:pStyle w:val="FirstParagraph"/>
      </w:pPr>
      <w:r>
        <w:rPr>
          <w:iCs/>
          <w:i/>
          <w:bCs/>
          <w:b/>
        </w:rPr>
        <w:t xml:space="preserve">Abstract:</w:t>
      </w:r>
      <w:r>
        <w:br/>
      </w:r>
      <w:r>
        <w:t xml:space="preserve">This research paper explores the critical role of the Mechanical Engineer within the specific socio-economic and industrial context of Spain, with a particular focus on its economic hub, Barcelona. As industries evolve toward Industry 4.0 and sustainability goals, mechanical engineering remains a cornerstone of innovation. This document analyzes the educational background required for professionals in this region, their applications across diverse sectors such as automotive manufacturing and renewable energy infrastructure in Catalonia, and the challenges they face regarding digital transformation. By examining case studies from local enterprises in Spain Barcelona, we highlight how mechanical engineering drives competitiveness and technological advancement on a global stage.</w:t>
      </w:r>
    </w:p>
    <w:bookmarkStart w:id="20" w:name="introduction"/>
    <w:p>
      <w:pPr>
        <w:pStyle w:val="Heading2"/>
      </w:pPr>
      <w:r>
        <w:t xml:space="preserve">1. Introduction</w:t>
      </w:r>
    </w:p>
    <w:p>
      <w:pPr>
        <w:pStyle w:val="FirstParagraph"/>
      </w:pPr>
      <w:r>
        <w:t xml:space="preserve">In the contemporary industrial landscape, the Mechanical Engineer serves as a pivotal figure bridging theoretical physics with practical application. However, the specific demands of this profession vary significantly depending on regional industrial clusters and economic policies. In Spain, particularly within the autonomous community of Catalonia and its capital city, Barcelona, mechanical engineering is not merely a technical discipline but a strategic asset for regional development.</w:t>
      </w:r>
    </w:p>
    <w:p>
      <w:pPr>
        <w:pStyle w:val="BodyText"/>
      </w:pPr>
      <w:r>
        <w:t xml:space="preserve">Barcelona has long been recognized as an industrial powerhouse in southern Europe. Historically known for its textile industry during the 19th century, the city has successfully transitioned into high-tech manufacturing, automotive production, and aerospace sectors. The Mechanical Engineer in Spain Barcelona is tasked with navigating this complex environment, adhering to strict European Union regulations while fostering innovation through digitalization and sustainable practices.</w:t>
      </w:r>
    </w:p>
    <w:bookmarkEnd w:id="20"/>
    <w:bookmarkStart w:id="21" w:name="X1179e974ed7a3d13435ede03f38b1a2612dbbfa"/>
    <w:p>
      <w:pPr>
        <w:pStyle w:val="Heading2"/>
      </w:pPr>
      <w:r>
        <w:t xml:space="preserve">2. Educational Foundations and Professional Requirements</w:t>
      </w:r>
    </w:p>
    <w:p>
      <w:pPr>
        <w:pStyle w:val="FirstParagraph"/>
      </w:pPr>
      <w:r>
        <w:t xml:space="preserve">The foundation of mechanical engineering expertise in Spain is rooted in rigorous academic standards. To become a qualified Mechanical Engineer in Spain Barcelona, professionals typically complete a degree from one of the esteemed technical universities such as the Universitat Politècnica de Catalunya (UPC). The curriculum emphasizes strong fundamentals in thermodynamics, fluid mechanics, materials science, and kinematics.</w:t>
      </w:r>
    </w:p>
    <w:p>
      <w:pPr>
        <w:pStyle w:val="BodyText"/>
      </w:pPr>
      <w:r>
        <w:t xml:space="preserve">However, modern requirements have expanded beyond these traditional boundaries. In recent years, there has been a significant integration of Computer-Aided Design (CAD), Finite Element Analysis (FEA), and Computational Fluid Dynamics (CFD) into the core syllabus. For a Mechanical Engineer operating in the vibrant market of Spain Barcelona, proficiency in software tools such as SolidWorks, ANSYS, and CATIA is mandatory. Furthermore, knowledge of programming languages like Python or MATLAB is increasingly required for data analysis and automation tasks.</w:t>
      </w:r>
    </w:p>
    <w:bookmarkEnd w:id="21"/>
    <w:bookmarkStart w:id="25" w:name="X9ca46df16fbf83014d4995ac85756ebad8a8c5d"/>
    <w:p>
      <w:pPr>
        <w:pStyle w:val="Heading2"/>
      </w:pPr>
      <w:r>
        <w:t xml:space="preserve">3. Key Industrial Sectors Employing Mechanical Engineers</w:t>
      </w:r>
    </w:p>
    <w:p>
      <w:pPr>
        <w:pStyle w:val="FirstParagraph"/>
      </w:pPr>
      <w:r>
        <w:t xml:space="preserve">The demand for Mechanical Engineers in Spain Barcelona is diversified across several key sectors, each contributing uniquely to the regional economy.</w:t>
      </w:r>
    </w:p>
    <w:bookmarkStart w:id="22" w:name="a-automotive-and-mobility-solutions"/>
    <w:p>
      <w:pPr>
        <w:pStyle w:val="Heading3"/>
      </w:pPr>
      <w:r>
        <w:rPr>
          <w:bCs/>
          <w:b/>
        </w:rPr>
        <w:t xml:space="preserve">a) Automotive and Mobility Solutions</w:t>
      </w:r>
    </w:p>
    <w:p>
      <w:pPr>
        <w:pStyle w:val="FirstParagraph"/>
      </w:pPr>
      <w:r>
        <w:t xml:space="preserve">Catalonia is home to a significant portion of Spain’s automotive industry. Major manufacturers and suppliers operate within the metropolitan area of Barcelona. Mechanical Engineers here are involved in vehicle design, chassis development, powertrain optimization, and increasingly, electric vehicle (EV) battery systems. The transition from internal combustion engines to electrified mobility presents both challenges and opportunities for engineers specializing in thermal management and lightweight material construction.</w:t>
      </w:r>
    </w:p>
    <w:bookmarkEnd w:id="22"/>
    <w:bookmarkStart w:id="23" w:name="b-renewable-energy-and-infrastructure"/>
    <w:p>
      <w:pPr>
        <w:pStyle w:val="Heading3"/>
      </w:pPr>
      <w:r>
        <w:rPr>
          <w:bCs/>
          <w:b/>
        </w:rPr>
        <w:t xml:space="preserve">b) Renewable Energy and Infrastructure</w:t>
      </w:r>
    </w:p>
    <w:p>
      <w:pPr>
        <w:pStyle w:val="FirstParagraph"/>
      </w:pPr>
      <w:r>
        <w:t xml:space="preserve">With Spain’s commitment to carbon neutrality by 2050, the renewable energy sector is booming. Mechanical Engineers play a crucial role in designing wind turbine components, optimizing solar thermal systems, and developing geothermal solutions. In Barcelona itself, urban infrastructure projects require engineers skilled in HVAC (Heating, Ventilation, and Air Conditioning) systems that prioritize energy efficiency and environmental sustainability.</w:t>
      </w:r>
    </w:p>
    <w:bookmarkEnd w:id="23"/>
    <w:bookmarkStart w:id="24" w:name="c-aerospace-and-advanced-manufacturing"/>
    <w:p>
      <w:pPr>
        <w:pStyle w:val="Heading3"/>
      </w:pPr>
      <w:r>
        <w:rPr>
          <w:bCs/>
          <w:b/>
        </w:rPr>
        <w:t xml:space="preserve">c) Aerospace and Advanced Manufacturing</w:t>
      </w:r>
    </w:p>
    <w:p>
      <w:pPr>
        <w:pStyle w:val="FirstParagraph"/>
      </w:pPr>
      <w:r>
        <w:t xml:space="preserve">The presence of the European Space Agency’s technology transfer programs and major aerospace suppliers in Catalonia creates a niche but high-value sector for Mechanical Engineers. Precision manufacturing, aerodynamics, and composite materials are critical areas where local engineers contribute to international projects.</w:t>
      </w:r>
    </w:p>
    <w:bookmarkEnd w:id="24"/>
    <w:bookmarkEnd w:id="25"/>
    <w:bookmarkStart w:id="26" w:name="Xff2193c5ec683849c34602d4b15fcc47a8c2ccf"/>
    <w:p>
      <w:pPr>
        <w:pStyle w:val="Heading2"/>
      </w:pPr>
      <w:r>
        <w:t xml:space="preserve">4. Challenges: Digital Transformation and Industry 4.0</w:t>
      </w:r>
    </w:p>
    <w:p>
      <w:pPr>
        <w:pStyle w:val="FirstParagraph"/>
      </w:pPr>
      <w:r>
        <w:t xml:space="preserve">The primary challenge facing the Mechanical Engineer in Spain Barcelona today is the rapid pace of digital transformation known as Industry 4.0. Traditional mechanical roles are merging with data science and automation. Engineers must now understand IoT (Internet of Things) sensors, predictive maintenance algorithms, and robotics integration.</w:t>
      </w:r>
    </w:p>
    <w:p>
      <w:pPr>
        <w:pStyle w:val="BodyText"/>
      </w:pPr>
      <w:r>
        <w:t xml:space="preserve">In Barcelona’s industrial zones, smart factories are becoming the norm rather than the exception. This shift requires continuous upskilling. A Mechanical Engineer who only understands statics and dynamics without digital literacy risks obsolescence. Therefore, collaboration between universities in Spain Barcelona and private industry partners is essential to ensure curricula remain relevant.</w:t>
      </w:r>
    </w:p>
    <w:bookmarkEnd w:id="26"/>
    <w:bookmarkStart w:id="27" w:name="sustainability-as-a-core-competency"/>
    <w:p>
      <w:pPr>
        <w:pStyle w:val="Heading2"/>
      </w:pPr>
      <w:r>
        <w:t xml:space="preserve">5. Sustainability as a Core Competency</w:t>
      </w:r>
    </w:p>
    <w:p>
      <w:pPr>
        <w:pStyle w:val="FirstParagraph"/>
      </w:pPr>
      <w:r>
        <w:t xml:space="preserve">Sustainability is no longer optional; it is embedded in the regulatory framework of the European Union and local Spanish laws. For a Mechanical Engineer working in Spain Barcelona, green design principles are paramount. This involves selecting eco-friendly materials, designing for recyclability, and minimizing energy consumption during the product lifecycle.</w:t>
      </w:r>
    </w:p>
    <w:p>
      <w:pPr>
        <w:pStyle w:val="BodyText"/>
      </w:pPr>
      <w:r>
        <w:t xml:space="preserve">Circular economy models are gaining traction among companies headquartered in Barcelona. Engineers are tasked with rethinking products to ensure they can be disassembled and recycled efficiently. For instance, in the consumer electronics or packaging industries located within Catalonia, mechanical engineers develop designs that reduce waste and lower carbon footprints.</w:t>
      </w:r>
    </w:p>
    <w:bookmarkEnd w:id="27"/>
    <w:bookmarkStart w:id="28" w:name="economic-impact-and-future-outlook"/>
    <w:p>
      <w:pPr>
        <w:pStyle w:val="Heading2"/>
      </w:pPr>
      <w:r>
        <w:t xml:space="preserve">6. Economic Impact and Future Outlook</w:t>
      </w:r>
    </w:p>
    <w:p>
      <w:pPr>
        <w:pStyle w:val="FirstParagraph"/>
      </w:pPr>
      <w:r>
        <w:t xml:space="preserve">The economic contribution of Mechanical Engineers in Spain Barcelona extends beyond direct employment numbers. These professionals drive R&amp;D investment, attract foreign direct investment by showcasing technical excellence, and support export competitiveness through high-quality engineered products.</w:t>
      </w:r>
    </w:p>
    <w:p>
      <w:pPr>
        <w:pStyle w:val="BodyText"/>
      </w:pPr>
      <w:r>
        <w:t xml:space="preserve">Looking ahead, the outlook for Mechanical Engineers in this region remains positive. As Barcelona positions itself as a smart city leader (Superblocks project), there is a growing demand for engineers who can integrate mechanical systems with urban planning. Smart transportation systems, efficient waste management infrastructure, and resilient building materials will require sophisticated engineering solutions.</w:t>
      </w:r>
    </w:p>
    <w:bookmarkEnd w:id="28"/>
    <w:bookmarkStart w:id="29" w:name="conclusion"/>
    <w:p>
      <w:pPr>
        <w:pStyle w:val="Heading2"/>
      </w:pPr>
      <w:r>
        <w:t xml:space="preserve">7. Conclusion</w:t>
      </w:r>
    </w:p>
    <w:p>
      <w:pPr>
        <w:pStyle w:val="FirstParagraph"/>
      </w:pPr>
      <w:r>
        <w:t xml:space="preserve">In conclusion, the Mechanical Engineer in Spain Barcelona is a versatile and indispensable professional who operates at the intersection of traditional mechanics and modern digital technology. By leveraging strong academic foundations from local institutions like UPC, engaging with key industries such as automotive and renewables, and embracing sustainability and Industry 4.0 principles, these engineers drive the economic vitality of Catalonia.</w:t>
      </w:r>
    </w:p>
    <w:p>
      <w:pPr>
        <w:pStyle w:val="BodyText"/>
      </w:pPr>
      <w:r>
        <w:t xml:space="preserve">The future success of Barcelona’s industrial sector depends on the ability of its engineering workforce to adapt to rapid technological changes while maintaining a steadfast commitment to sustainable development. As Spain continues to integrate into the global market, the role of the Mechanical Engineer will only expand in complexity and importance, ensuring that Spain Barcelona remains a beacon of innovation and engineering excellence.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Mechanical Engineer in Spain Barcelona</dc:title>
  <dc:creator/>
  <dc:language>en</dc:language>
  <cp:keywords/>
  <dcterms:created xsi:type="dcterms:W3CDTF">2026-07-29T21:47:15Z</dcterms:created>
  <dcterms:modified xsi:type="dcterms:W3CDTF">2026-07-29T21:47:15Z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