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43e3ff26be5357fa2a76587161b72f669e7bf7f"/>
    <w:p>
      <w:pPr>
        <w:pStyle w:val="Heading1"/>
      </w:pPr>
      <w:r>
        <w:t xml:space="preserve">The Strategic Importance of Mechanical Engineering in the Development of United Arab Emirates Dubai</w:t>
      </w:r>
    </w:p>
    <w:p>
      <w:pPr>
        <w:pStyle w:val="FirstParagraph"/>
      </w:pPr>
      <w:r>
        <w:rPr>
          <w:bCs/>
          <w:b/>
        </w:rPr>
        <w:t xml:space="preserve">Abstract:</w:t>
      </w:r>
    </w:p>
    <w:p>
      <w:pPr>
        <w:pStyle w:val="BodyText"/>
      </w:pPr>
      <w:r>
        <w:t xml:space="preserve">This research paper examines the critical role of the Mechanical Engineer within the rapidly evolving infrastructure landscape of United Arab Emirates Dubai. As one of the most dynamic cities in the Middle East, Dubai has transformed from a modest trading port into a global hub for tourism, trade, and innovation. This transformation relies heavily on robust engineering frameworks. The document explores how Mechanical Engineers contribute to mega-projects, sustainable energy initiatives, and advanced HVAC systems essential for survival in arid climates. It further analyzes the specific challenges faced by professionals working as a Mechanical Engineer in this region and the future trajectory of the profession under Vision 2030.</w:t>
      </w:r>
    </w:p>
    <w:bookmarkStart w:id="20" w:name="introduction"/>
    <w:p>
      <w:pPr>
        <w:pStyle w:val="Heading2"/>
      </w:pPr>
      <w:r>
        <w:t xml:space="preserve">1. Introduction</w:t>
      </w:r>
    </w:p>
    <w:p>
      <w:pPr>
        <w:pStyle w:val="FirstParagraph"/>
      </w:pPr>
      <w:r>
        <w:t xml:space="preserve">The United Arab Emirates, and specifically Dubai, stands as a testament to human engineering prowess. Since its establishment in the late 1960s, Dubai has undergone a metamorphosis that defies conventional urban development models at such an accelerated pace. Central to this success is the skilled workforce of technical professionals, among whom the</w:t>
      </w:r>
      <w:r>
        <w:t xml:space="preserve"> </w:t>
      </w:r>
      <w:r>
        <w:rPr>
          <w:bCs/>
          <w:b/>
        </w:rPr>
        <w:t xml:space="preserve">Mechanical Engineer</w:t>
      </w:r>
      <w:r>
        <w:t xml:space="preserve"> </w:t>
      </w:r>
      <w:r>
        <w:t xml:space="preserve">holds a position of paramount importance. In an environment characterized by extreme heat and ambitious construction goals, mechanical expertise is not merely supportive but foundational.</w:t>
      </w:r>
    </w:p>
    <w:p>
      <w:pPr>
        <w:pStyle w:val="BodyText"/>
      </w:pPr>
      <w:r>
        <w:t xml:space="preserve">This paper aims to delineate the multifaceted responsibilities of a Mechanical Engineer in United Arab Emirates Dubai. It argues that the specialization in thermodynamics, fluid mechanics, and materials science provided by modern mechanical engineering education is directly correlated with the safety, efficiency, and sustainability of Dubai’s iconic structures. Furthermore, it addresses how international standards are adapted to local conditions within United Arab Emirates Dubai.</w:t>
      </w:r>
    </w:p>
    <w:bookmarkEnd w:id="20"/>
    <w:bookmarkStart w:id="21" w:name="X687c70b679874512290072022c0374777ca0f03"/>
    <w:p>
      <w:pPr>
        <w:pStyle w:val="Heading2"/>
      </w:pPr>
      <w:r>
        <w:t xml:space="preserve">2. The Climatic Imperative: HVAC Systems in Dubai</w:t>
      </w:r>
    </w:p>
    <w:p>
      <w:pPr>
        <w:pStyle w:val="FirstParagraph"/>
      </w:pPr>
      <w:r>
        <w:t xml:space="preserve">The most immediate and vital application of mechanical engineering in United Arab Emirates Dubai is the management of indoor environments. With summer temperatures frequently exceeding 45°C (113°F), the ability to maintain comfortable indoor climates is a matter of public health and economic viability. The Mechanical Engineer in this region specializes in complex Heating, Ventilation, and Air Conditioning (HVAC) systems.</w:t>
      </w:r>
    </w:p>
    <w:p>
      <w:pPr>
        <w:pStyle w:val="BodyText"/>
      </w:pPr>
      <w:r>
        <w:t xml:space="preserve">Unlike temperate regions where HVAC design focuses on balanced load management, engineers working in United Arab Emirates Dubai must design systems capable of handling massive thermal loads. This involves the integration of district cooling plants, which are highly prevalent in Dubai’s commercial districts such as Downtown and Business Bay. These systems require mechanical engineers to optimize chillers, pumps, and piping networks to achieve maximum Coefficient of Performance (COP). The research indicates that a significant portion of energy consumption in United Arab Emirates Dubai is attributed to cooling demands, placing the burden on Mechanical Engineers to innovate in energy efficiency.</w:t>
      </w:r>
    </w:p>
    <w:p>
      <w:pPr>
        <w:pStyle w:val="BodyText"/>
      </w:pPr>
      <w:r>
        <w:t xml:space="preserve">Moreover, the role extends beyond installation. Mechanical Engineers are tasked with predictive maintenance and lifecycle management of these systems. In high-rise towers like the Burj Khalifa, mechanical systems must operate at altitudes where pressure differences affect airflow and equipment performance. The specialized knowledge required to mitigate these challenges underscores why local expertise in United Arab Emirates Dubai is highly valued globally.</w:t>
      </w:r>
    </w:p>
    <w:bookmarkEnd w:id="21"/>
    <w:bookmarkStart w:id="22" w:name="Xb9c96b1288f99b42ea0a1c8c15d57dc2fd5487b"/>
    <w:p>
      <w:pPr>
        <w:pStyle w:val="Heading2"/>
      </w:pPr>
      <w:r>
        <w:t xml:space="preserve">3. Mega-Projects and Infrastructure Development</w:t>
      </w:r>
    </w:p>
    <w:p>
      <w:pPr>
        <w:pStyle w:val="FirstParagraph"/>
      </w:pPr>
      <w:r>
        <w:t xml:space="preserve">Dubai’s skyline is defined by its skyscrapers, which present unique mechanical engineering challenges. The Mechanical Engineer involved in these projects must collaborate closely with structural engineers to ensure that mechanical equipment can be installed and maintained within the architectural constraints of supertall buildings. This includes vertical transportation systems, fire protection mechanisms, and pressurization systems for smoke control during emergencies.</w:t>
      </w:r>
    </w:p>
    <w:p>
      <w:pPr>
        <w:pStyle w:val="BodyText"/>
      </w:pPr>
      <w:r>
        <w:t xml:space="preserve">Beyond skyscrapers, infrastructure projects such as the Dubai Metro and upcoming expansions of Hamad International Airport (serving both Qatar and regional logistics hubs connected to UAE) rely on mechanical engineering for propulsion systems, station ventilation, and baggage handling mechanisms. The complexity of these projects requires Mechanical Engineers who are proficient in project management software and multidisciplinary coordination. In United Arab Emirates Dubai, the pace of construction is relentless; therefore, the Mechanical Engineer must also possess strong logistical skills to manage supply chains for heavy machinery and components.</w:t>
      </w:r>
    </w:p>
    <w:bookmarkEnd w:id="22"/>
    <w:bookmarkStart w:id="23" w:name="sustainability-and-vision-2030"/>
    <w:p>
      <w:pPr>
        <w:pStyle w:val="Heading2"/>
      </w:pPr>
      <w:r>
        <w:t xml:space="preserve">4. Sustainability and Vision 2030</w:t>
      </w:r>
    </w:p>
    <w:p>
      <w:pPr>
        <w:pStyle w:val="FirstParagraph"/>
      </w:pPr>
      <w:r>
        <w:t xml:space="preserve">The United Arab Emirates has committed to a net-zero carbon emission target by 2050, with specific goals outlined in the Dubai Clean Energy Strategy 2050. This national mandate places new responsibilities on the Mechanical Engineer. Traditional mechanical systems are being replaced or augmented by renewable energy technologies.</w:t>
      </w:r>
    </w:p>
    <w:p>
      <w:pPr>
        <w:pStyle w:val="BodyText"/>
      </w:pPr>
      <w:r>
        <w:t xml:space="preserve">In United Arab Emirates Dubai, this transition involves integrating solar thermal energy and photovoltaic systems into building designs. A Mechanical Engineer must understand how to hybridize traditional HVAC systems with solar-powered cooling mechanisms. Additionally, the engineering of water desalination plants—a critical infrastructure for United Arab Emirates Dubai due to its lack of freshwater resources—is heavily reliant on mechanical principles involving reverse osmosis membranes, high-pressure pumps, and energy recovery devices.</w:t>
      </w:r>
    </w:p>
    <w:p>
      <w:pPr>
        <w:pStyle w:val="BodyText"/>
      </w:pPr>
      <w:r>
        <w:t xml:space="preserve">The research highlights that there is a growing demand in United Arab Emirates Dubai for Mechanical Engineers skilled in green building certifications such as LEED and Estidama. These professionals are responsible for conducting energy audits, optimizing renewable energy integration, and ensuring that new developments meet the stringent environmental regulations imposed by the Dubai Supreme Council of Energy.</w:t>
      </w:r>
    </w:p>
    <w:bookmarkEnd w:id="23"/>
    <w:bookmarkStart w:id="24" w:name="challenges-and-professional-development"/>
    <w:p>
      <w:pPr>
        <w:pStyle w:val="Heading2"/>
      </w:pPr>
      <w:r>
        <w:t xml:space="preserve">5. Challenges and Professional Development</w:t>
      </w:r>
    </w:p>
    <w:p>
      <w:pPr>
        <w:pStyle w:val="FirstParagraph"/>
      </w:pPr>
      <w:r>
        <w:t xml:space="preserve">Despite the opportunities, Mechanical Engineers in United Arab Emirates Dubai face distinct challenges. The multicultural nature of the workforce requires effective communication across diverse cultural backgrounds. Furthermore, the rapid technological advancement means that continuous professional development is mandatory.</w:t>
      </w:r>
    </w:p>
    <w:p>
      <w:pPr>
        <w:pStyle w:val="BodyText"/>
      </w:pPr>
      <w:r>
        <w:t xml:space="preserve">The regulatory environment in United Arab Emirates Dubai is strict regarding safety and compliance with codes such as the UAE Fire and Life Safety Code of Practice. Mechanical Engineers bear legal responsibility for ensuring that fire suppression systems, such as sprinklers and gas-based extinguishing systems, function correctly under extreme heat conditions. This liability necessitates a high level of diligence and adherence to international best practices.</w:t>
      </w:r>
    </w:p>
    <w:bookmarkEnd w:id="24"/>
    <w:bookmarkStart w:id="25" w:name="conclusion"/>
    <w:p>
      <w:pPr>
        <w:pStyle w:val="Heading2"/>
      </w:pPr>
      <w:r>
        <w:t xml:space="preserve">6. Conclusion</w:t>
      </w:r>
    </w:p>
    <w:p>
      <w:pPr>
        <w:pStyle w:val="FirstParagraph"/>
      </w:pPr>
      <w:r>
        <w:t xml:space="preserve">In conclusion, the Mechanical Engineer is the backbone of infrastructure development in United Arab Emirates Dubai. From sustaining habitable indoor environments through advanced HVAC systems to enabling sustainable energy transitions and supporting mega-structural projects, their contributions are indispensable. As United Arab Emirates Dubai continues to push the boundaries of what is possible in urban planning and engineering, the demand for skilled Mechanical Engineers will only intensify.</w:t>
      </w:r>
    </w:p>
    <w:p>
      <w:pPr>
        <w:pStyle w:val="BodyText"/>
      </w:pPr>
      <w:r>
        <w:t xml:space="preserve">The future of United Arab Emirates Dubai lies in smart city technologies, where mechanical systems interact with IoT sensors to optimize performance autonomously. For this vision to be realized, the educational and professional frameworks supporting Mechanical Engineers must evolve to meet these new demands. It is imperative that stakeholders in United Arab Emirates Dubai continue to invest in engineering talent, recognizing that the stability and growth of the emirate depend on the innovation and expertise of its mechanical engineering community.</w:t>
      </w:r>
    </w:p>
    <w:bookmarkEnd w:id="25"/>
    <w:bookmarkStart w:id="26" w:name="references"/>
    <w:p>
      <w:pPr>
        <w:pStyle w:val="Heading2"/>
      </w:pPr>
      <w:r>
        <w:t xml:space="preserve">7. References</w:t>
      </w:r>
    </w:p>
    <w:p>
      <w:pPr>
        <w:numPr>
          <w:ilvl w:val="0"/>
          <w:numId w:val="1001"/>
        </w:numPr>
        <w:pStyle w:val="Compact"/>
      </w:pPr>
      <w:r>
        <w:t xml:space="preserve">Dubai Supreme Council of Energy. (2021). *Dubai Clean Energy Strategy 2050*. Dubai Government Publications.</w:t>
      </w:r>
    </w:p>
    <w:p>
      <w:pPr>
        <w:numPr>
          <w:ilvl w:val="0"/>
          <w:numId w:val="1001"/>
        </w:numPr>
        <w:pStyle w:val="Compact"/>
      </w:pPr>
      <w:r>
        <w:t xml:space="preserve">National Center of Meteorology and Seismology (NCMS). (2023). *Climate Data Report for United Arab Emirates*. Abu Dhabi, UAE.</w:t>
      </w:r>
    </w:p>
    <w:p>
      <w:pPr>
        <w:numPr>
          <w:ilvl w:val="0"/>
          <w:numId w:val="1001"/>
        </w:numPr>
        <w:pStyle w:val="Compact"/>
      </w:pPr>
      <w:r>
        <w:t xml:space="preserve">American Society of Mechanical Engineers (ASME). (2022). *International Standards for HVAC Systems in Arid Climates*. New York: ASME Press.</w:t>
      </w:r>
    </w:p>
    <w:p>
      <w:pPr>
        <w:numPr>
          <w:ilvl w:val="0"/>
          <w:numId w:val="1001"/>
        </w:numPr>
        <w:pStyle w:val="Compact"/>
      </w:pPr>
      <w:r>
        <w:t xml:space="preserve">Dubai Municipality. (2019). *UAE Fire and Life Safety Code of Practice*. Dubai: Department of Civil Defense.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the United Arab Emirates Dubai</dc:title>
  <dc:creator/>
  <dc:language>en</dc:language>
  <cp:keywords/>
  <dcterms:created xsi:type="dcterms:W3CDTF">2026-07-29T21:51:00Z</dcterms:created>
  <dcterms:modified xsi:type="dcterms:W3CDTF">2026-07-29T21:51:00Z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