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Development</w:t>
      </w:r>
      <w:r>
        <w:t xml:space="preserve"> </w:t>
      </w:r>
      <w:r>
        <w:t xml:space="preserve">of</w:t>
      </w:r>
      <w:r>
        <w:t xml:space="preserve"> </w:t>
      </w:r>
      <w:r>
        <w:t xml:space="preserve">Afghanistan</w:t>
      </w:r>
      <w:r>
        <w:t xml:space="preserve"> </w:t>
      </w:r>
      <w:r>
        <w:t xml:space="preserve">Kabul</w:t>
      </w:r>
    </w:p>
    <w:bookmarkStart w:id="26" w:name="X79068c870a5c037672fee468c5f36ce956e0098"/>
    <w:p>
      <w:pPr>
        <w:pStyle w:val="Heading1"/>
      </w:pPr>
      <w:r>
        <w:t xml:space="preserve">The Role of Mechatronics Engineering in the Reconstruction and Development of Afghanistan Kabul</w:t>
      </w:r>
    </w:p>
    <w:p>
      <w:pPr>
        <w:pStyle w:val="FirstParagraph"/>
      </w:pPr>
      <w:r>
        <w:rPr>
          <w:bCs/>
          <w:b/>
        </w:rPr>
        <w:t xml:space="preserve">Abstract:</w:t>
      </w:r>
      <w:r>
        <w:br/>
      </w:r>
      <w:r>
        <w:t xml:space="preserve">This paper examines the critical importance of Mechatronics Engineering within the specific socio-economic and infrastructural context of Afghanistan Kabul. As the capital city undergoes significant reconstruction efforts, there is an urgent need for multidisciplinary engineering solutions that integrate mechanical systems, electronics, control theory, and computer science. This study argues that cultivating a robust cadre of Mechatronics Engineers is essential for modernizing Kabul’s energy grid, improving water management systems, revitalizing transportation networks, and fostering industrial automation. By analyzing current challenges in Afghanistan Kabul and proposing targeted educational and industrial strategies for Mechatronics Engineering integration, this document provides a roadmap for sustainable urban development in the region.</w:t>
      </w:r>
    </w:p>
    <w:bookmarkStart w:id="20" w:name="introduction"/>
    <w:p>
      <w:pPr>
        <w:pStyle w:val="Heading2"/>
      </w:pPr>
      <w:r>
        <w:t xml:space="preserve">1. Introduction</w:t>
      </w:r>
    </w:p>
    <w:p>
      <w:pPr>
        <w:pStyle w:val="FirstParagraph"/>
      </w:pPr>
      <w:r>
        <w:t xml:space="preserve">In recent years, the capital city of Afghanistan Kabul has emerged as a focal point for national reconstruction and economic revitalization. However, the challenges facing Kabul are multifaceted, ranging from aging infrastructure to the need for efficient resource management in a rapidly urbanizing environment. Traditional engineering disciplines have long been employed in these efforts; however, the complexity of modern systems requires a more integrated approach. This is where Mechatronics Engineering comes into play.</w:t>
      </w:r>
    </w:p>
    <w:p>
      <w:pPr>
        <w:pStyle w:val="BodyText"/>
      </w:pPr>
      <w:r>
        <w:t xml:space="preserve">Mechatronics is not merely a sub-discipline of mechanical engineering but rather an interdisciplinary field that combines mechanics, electronics, computer engineering, telecommunications engineering, systems theory and control engineering. For Afghanistan Kabul to transition from basic reconstruction to sustainable modernization, the expertise of Mechatronics Engineers is indispensable. This paper explores how this specific branch of engineering can address the unique needs of Afghanistan Kabul through innovation in energy efficiency, automation in manufacturing and agriculture, and smart infrastructure development.</w:t>
      </w:r>
    </w:p>
    <w:bookmarkEnd w:id="20"/>
    <w:bookmarkStart w:id="21" w:name="X07db2bb5639636c5dd40fe2454295ecb2256c70"/>
    <w:p>
      <w:pPr>
        <w:pStyle w:val="Heading2"/>
      </w:pPr>
      <w:r>
        <w:t xml:space="preserve">2. The Contextual Necessity for Mechatronics in Afghanistan Kabul</w:t>
      </w:r>
    </w:p>
    <w:p>
      <w:pPr>
        <w:pStyle w:val="FirstParagraph"/>
      </w:pPr>
      <w:r>
        <w:t xml:space="preserve">The urban landscape of Afghanistan Kabul is characterized by rapid growth that often outpaces infrastructure development. Issues such as electricity shortages, water scarcity, and traffic congestion are prevalent. Traditional mechanical solutions alone are insufficient to solve these problems because they lack the intelligent control systems required for efficiency and sustainability.</w:t>
      </w:r>
    </w:p>
    <w:p>
      <w:pPr>
        <w:pStyle w:val="BodyText"/>
      </w:pPr>
      <w:r>
        <w:t xml:space="preserve">In the context of Afghanistan Kabul, energy production remains a significant hurdle. The existing power grid is often unstable. Mechatronics Engineers are trained to design hybrid energy systems that integrate solar, wind, and traditional generators with sophisticated microcontroller-based monitoring systems. By implementing smart grids in Afghanistan Kabul, engineers can optimize power distribution reduce waste and ensure reliability for both residential and industrial sectors.</w:t>
      </w:r>
    </w:p>
    <w:p>
      <w:pPr>
        <w:pStyle w:val="BodyText"/>
      </w:pPr>
      <w:r>
        <w:t xml:space="preserve">Furthermore, water management is a critical concern. Afghanistan Kabul faces seasonal droughts that strain agricultural output and domestic supply. Mechatronics plays a pivotal role in designing automated irrigation systems equipped with sensors that monitor soil moisture levels in real-time. These systems allow for precise water delivery, conserving resources while maximizing crop yields. For the citizens of Afghanistan Kabul, such technological interventions are not just engineering feats but vital tools for food security and economic stability.</w:t>
      </w:r>
    </w:p>
    <w:bookmarkEnd w:id="21"/>
    <w:bookmarkStart w:id="22" w:name="X7d3c262c812fc8c7f297d83aea391466994e02e"/>
    <w:p>
      <w:pPr>
        <w:pStyle w:val="Heading2"/>
      </w:pPr>
      <w:r>
        <w:t xml:space="preserve">3. Industrial Automation and Economic Growth</w:t>
      </w:r>
    </w:p>
    <w:p>
      <w:pPr>
        <w:pStyle w:val="FirstParagraph"/>
      </w:pPr>
      <w:r>
        <w:t xml:space="preserve">To build a resilient economy in Afghanistan Kabul, diversification away from subsistence living toward industrial productivity is necessary. However, the region suffers from a shortage of skilled labor capable of maintaining complex machinery. Mechatronics Engineers bridge this gap by creating systems that are easier to maintain and more efficient than purely mechanical counterparts.</w:t>
      </w:r>
    </w:p>
    <w:p>
      <w:pPr>
        <w:pStyle w:val="BodyText"/>
      </w:pPr>
      <w:r>
        <w:t xml:space="preserve">In sectors such as mining, which holds significant potential for Afghanistan Kabul, automation is key to improving safety and output. Mechatronics Engineers can design autonomous drilling equipment and automated sorting systems that operate with minimal human intervention in hazardous environments. Additionally, the manufacturing sector in Afghanistan Kabul stands to benefit greatly from computer numerical control (CNC) machines and robotic assembly lines designed by Mechatronics specialists.</w:t>
      </w:r>
    </w:p>
    <w:p>
      <w:pPr>
        <w:pStyle w:val="BodyText"/>
      </w:pPr>
      <w:r>
        <w:t xml:space="preserve">The integration of Industry 4.0 principles into Afghan industries requires a workforce proficient in robotics and embedded systems. By establishing vocational training centers focused on Mechatronics Engineering, Afghanistan Kabul can cultivate a local talent pool capable of operating and maintaining these advanced technologies. This reduces reliance on foreign expertise and fosters local innovation, creating jobs for the youth population in Kabul.</w:t>
      </w:r>
    </w:p>
    <w:bookmarkEnd w:id="22"/>
    <w:bookmarkStart w:id="23" w:name="transportation-and-urban-mobility"/>
    <w:p>
      <w:pPr>
        <w:pStyle w:val="Heading2"/>
      </w:pPr>
      <w:r>
        <w:t xml:space="preserve">4. Transportation and Urban Mobility</w:t>
      </w:r>
    </w:p>
    <w:p>
      <w:pPr>
        <w:pStyle w:val="FirstParagraph"/>
      </w:pPr>
      <w:r>
        <w:t xml:space="preserve">Traffic congestion in Afghanistan Kabul is a major impediment to economic activity and quality of life. Traditional traffic management systems are often outdated or non-existent. Mechatronics Engineers are uniquely positioned to develop intelligent transportation systems (ITS). These systems utilize sensors, cameras, and algorithms to manage traffic flow dynamically.</w:t>
      </w:r>
    </w:p>
    <w:p>
      <w:pPr>
        <w:pStyle w:val="BodyText"/>
      </w:pPr>
      <w:r>
        <w:t xml:space="preserve">For instance, smart traffic lights that adjust their timing based on real-time vehicle density can significantly reduce congestion in the busy districts of Afghanistan Kabul. Moreover, as the city looks toward sustainable transport solutions, Mechatronics Engineers are essential in designing electric buses and hybrid vehicles tailored to local road conditions. These engineers ensure that battery management systems are robust and that vehicle dynamics are optimized for stability and efficiency.</w:t>
      </w:r>
    </w:p>
    <w:p>
      <w:pPr>
        <w:pStyle w:val="BodyText"/>
      </w:pPr>
      <w:r>
        <w:t xml:space="preserve">Additionally, the maintenance of existing transportation infrastructure, including bridges and tunnels in Afghanistan Kabul, can be enhanced through mechatronic monitoring systems. Embedded sensors can detect structural stress and vibration early warning signs of potential failure allowing for proactive maintenance rather than costly repairs after collapse.</w:t>
      </w:r>
    </w:p>
    <w:bookmarkEnd w:id="23"/>
    <w:bookmarkStart w:id="24" w:name="X88563f3abd729ad2d5068dd47820f1aef3e0023"/>
    <w:p>
      <w:pPr>
        <w:pStyle w:val="Heading2"/>
      </w:pPr>
      <w:r>
        <w:t xml:space="preserve">5. Educational Frameworks and Capacity Building</w:t>
      </w:r>
    </w:p>
    <w:p>
      <w:pPr>
        <w:pStyle w:val="FirstParagraph"/>
      </w:pPr>
      <w:r>
        <w:t xml:space="preserve">The successful implementation of Mechatronics Engineering in Afghanistan Kabul depends heavily on education. Currently, there is a shortage of specialized curricula that combine the diverse disciplines required for mechatronic design. Universities in Afghanistan Kabul must collaborate with international institutions to develop robust degree programs that emphasize practical, hands-on training.</w:t>
      </w:r>
    </w:p>
    <w:p>
      <w:pPr>
        <w:pStyle w:val="BodyText"/>
      </w:pPr>
      <w:r>
        <w:t xml:space="preserve">Laboratories equipped with programmable logic controllers (PLCs), robotics kits, and computer-aided design (CAD) software are essential for training Mechatronics Engineers. Partnerships with global engineering firms can provide internships and mentorship opportunities for students in Afghanistan Kabul, exposing them to real-world applications of mechatronic systems.</w:t>
      </w:r>
    </w:p>
    <w:p>
      <w:pPr>
        <w:pStyle w:val="BodyText"/>
      </w:pPr>
      <w:r>
        <w:t xml:space="preserve">Furthermore, continuous professional development programs should be established for existing engineers in Afghanistan Kabul who wish to upskill. By offering workshops on robotics, automation control and embedded systems, the engineering community can evolve rapidly. This capacity building is crucial for ensuring that the knowledge remains within the country and contributes to local development.</w:t>
      </w:r>
    </w:p>
    <w:bookmarkEnd w:id="24"/>
    <w:bookmarkStart w:id="25" w:name="conclusion"/>
    <w:p>
      <w:pPr>
        <w:pStyle w:val="Heading2"/>
      </w:pPr>
      <w:r>
        <w:t xml:space="preserve">6. Conclusion</w:t>
      </w:r>
    </w:p>
    <w:p>
      <w:pPr>
        <w:pStyle w:val="FirstParagraph"/>
      </w:pPr>
      <w:r>
        <w:t xml:space="preserve">The path toward modernization in Afghanistan Kabul is complex but achievable through strategic technological investment. Mechatronics Engineering offers a comprehensive toolkit for addressing the city’s most pressing challenges in energy, water, industry, and transportation. By integrating mechanical precision with electronic intelligence and software control, Mechatronics Engineers can create systems that are efficient, sustainable and resilient.</w:t>
      </w:r>
    </w:p>
    <w:p>
      <w:pPr>
        <w:pStyle w:val="BodyText"/>
      </w:pPr>
      <w:r>
        <w:t xml:space="preserve">For Afghanistan Kabul to thrive in the 21st century it must prioritize the development of its human capital in this field. Investing in education, infrastructure and industrial automation through the lens of Mechatronics Engineering will not only improve daily life for citizens but also lay the foundation for a diversified and robust economy. The potential is immense; realizing it requires commitment, collaboration and a forward-thinking approach to engineering education and application in Afghanistan Kabul.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Engineering in the Reconstruction and Development of Afghanistan Kabul</dc:title>
  <dc:creator/>
  <dc:language>en</dc:language>
  <cp:keywords/>
  <dcterms:created xsi:type="dcterms:W3CDTF">2026-07-29T20:51:40Z</dcterms:created>
  <dcterms:modified xsi:type="dcterms:W3CDTF">2026-07-29T20:51:40Z</dcterms:modified>
</cp:coreProperties>
</file>

<file path=docProps/custom.xml><?xml version="1.0" encoding="utf-8"?>
<Properties xmlns="http://schemas.openxmlformats.org/officeDocument/2006/custom-properties" xmlns:vt="http://schemas.openxmlformats.org/officeDocument/2006/docPropsVTypes"/>
</file>