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X4caa3ffe1315f687af2a2bedb247344ba294bff"/>
    <w:p>
      <w:pPr>
        <w:pStyle w:val="Heading1"/>
      </w:pPr>
      <w:r>
        <w:t xml:space="preserve">The Role and Impact of the Mechatronics Engineer in Brazil São Paulo</w:t>
      </w:r>
    </w:p>
    <w:p>
      <w:pPr>
        <w:pStyle w:val="FirstParagraph"/>
      </w:pPr>
      <w:r>
        <w:t xml:space="preserve">A Comprehensive Analysis of Technological Integration, Industrial Demand, and Future Prospects in the Largest Economic Hub of South America</w:t>
      </w:r>
    </w:p>
    <w:p>
      <w:pPr>
        <w:pStyle w:val="BodyText"/>
      </w:pPr>
      <w:r>
        <w:rPr>
          <w:bCs/>
          <w:b/>
        </w:rPr>
        <w:t xml:space="preserve">Abstract:</w:t>
      </w:r>
      <w:r>
        <w:br/>
      </w:r>
      <w:r>
        <w:br/>
      </w:r>
      <w:r>
        <w:t xml:space="preserve">This research paper explores the critical role of the Mechatronics Engineer within the specific context of Brazil São Paulo. As one of the most dynamic economic regions in Latin America, Brazil São Paulo serves as a prime case study for understanding how multidisciplinary engineering disciplines drive industrial modernization. The document analyzes the synergistic integration of mechanical systems, electronics, computer science, and control theory required to meet the demands of modern industry. Furthermore, it examines the unique challenges and opportunities presented by the local market in Brazil São Paulo, including automation trends in automotive manufacturing, agribusiness technology adaptation from other regions via supply chains managed from São Paulo headquarters infrastructure development. The paper concludes with a forward-looking perspective on how Mechatronics Engineers will continue to shape the technological landscape of Brazil São Paulo through innovation and sustainable engineering practices.</w:t>
      </w:r>
    </w:p>
    <w:bookmarkStart w:id="20" w:name="introduction"/>
    <w:p>
      <w:pPr>
        <w:pStyle w:val="Heading2"/>
      </w:pPr>
      <w:r>
        <w:t xml:space="preserve">1. Introduction</w:t>
      </w:r>
    </w:p>
    <w:p>
      <w:pPr>
        <w:pStyle w:val="FirstParagraph"/>
      </w:pPr>
      <w:r>
        <w:t xml:space="preserve">In the contemporary industrial landscape, the boundaries between traditional engineering disciplines are increasingly blurring. The emergence of mechatronics as a distinct field represents a holistic approach to design and manufacturing, combining mechanics, electronics, computer engineering, and control engineering into unified systems. For Brazil São Paulo, one of the world's largest metropolitan areas and economic powerhouses this integration is not merely an academic concept but a practical necessity for maintaining global competitiveness.</w:t>
      </w:r>
    </w:p>
    <w:p>
      <w:pPr>
        <w:pStyle w:val="BodyText"/>
      </w:pPr>
      <w:r>
        <w:t xml:space="preserve">The Mechatronics Engineer serves as the pivotal figure in this transition. Unlike specialists who focus solely on mechanical components or electrical circuits, the Mechatronics Engineer possesses a cross-disciplinary skill set that allows for the seamless integration of hardware and software. In Brazil São Paulo, where industries ranging from automotive to pharmaceuticals are undergoing rapid digital transformation, the demand for such versatile professionals is at an all-time high. This paper aims to dissect the specific responsibilities, market demands, and future trajectories associated with this profession within this vibrant economic zone.</w:t>
      </w:r>
    </w:p>
    <w:bookmarkEnd w:id="20"/>
    <w:bookmarkStart w:id="25" w:name="Xd134d62d2011216756ab3c259f042b1457520c4"/>
    <w:p>
      <w:pPr>
        <w:pStyle w:val="Heading2"/>
      </w:pPr>
      <w:r>
        <w:t xml:space="preserve">2. The Core Competencies of the Mechatronics Engineer</w:t>
      </w:r>
    </w:p>
    <w:p>
      <w:pPr>
        <w:pStyle w:val="FirstParagraph"/>
      </w:pPr>
      <w:r>
        <w:t xml:space="preserve">To understand the value proposition of a Mechatronics Engineer in Brazil São Paulo one must first define the core competencies required for success. This role demands a mastery of multiple domains:</w:t>
      </w:r>
    </w:p>
    <w:bookmarkStart w:id="21" w:name="mechanical-design-and-analysis"/>
    <w:p>
      <w:pPr>
        <w:pStyle w:val="Heading3"/>
      </w:pPr>
      <w:r>
        <w:t xml:space="preserve">2.1 Mechanical Design and Analysis</w:t>
      </w:r>
    </w:p>
    <w:p>
      <w:pPr>
        <w:pStyle w:val="FirstParagraph"/>
      </w:pPr>
      <w:r>
        <w:t xml:space="preserve">Mechatronics Engineers must possess strong foundational knowledge in mechanics, including kinematics, dynamics, and material science. In Brazil São Paulo's manufacturing sector particularly the automotive industry this translates to designing robust machinery that can withstand high-volume production cycles while maintaining precision.</w:t>
      </w:r>
    </w:p>
    <w:bookmarkEnd w:id="21"/>
    <w:bookmarkStart w:id="22" w:name="electronics-and-instrumentation"/>
    <w:p>
      <w:pPr>
        <w:pStyle w:val="Heading3"/>
      </w:pPr>
      <w:r>
        <w:t xml:space="preserve">2.2 Electronics and Instrumentation</w:t>
      </w:r>
    </w:p>
    <w:p>
      <w:pPr>
        <w:pStyle w:val="FirstParagraph"/>
      </w:pPr>
      <w:r>
        <w:t xml:space="preserve">The integration of sensors, actuators, and microcontrollers is central to mechatronic systems. Engineers in Brazil São Paulo must be adept at designing circuit boards, selecting appropriate instrumentation for monitoring physical parameters (such as temperature pressure and flow), ensuring that these components interface correctly with the overall system architecture.</w:t>
      </w:r>
    </w:p>
    <w:bookmarkEnd w:id="22"/>
    <w:bookmarkStart w:id="23" w:name="control-systems-and-automation"/>
    <w:p>
      <w:pPr>
        <w:pStyle w:val="Heading3"/>
      </w:pPr>
      <w:r>
        <w:t xml:space="preserve">2.3 Control Systems and Automation</w:t>
      </w:r>
    </w:p>
    <w:p>
      <w:pPr>
        <w:pStyle w:val="FirstParagraph"/>
      </w:pPr>
      <w:r>
        <w:t xml:space="preserve">A key differentiator of the Mechatronics Engineer is proficiency in control theory. Whether designing PID controllers for robotic arms or implementing complex feedback loops in autonomous vehicles, these engineers ensure that systems behave predictably and efficiently. In Brazil São Paulo factories this skill is crucial for optimizing production lines reducing downtime and enhancing safety protocols.</w:t>
      </w:r>
    </w:p>
    <w:bookmarkEnd w:id="23"/>
    <w:bookmarkStart w:id="24" w:name="programming-and-software-integration"/>
    <w:p>
      <w:pPr>
        <w:pStyle w:val="Heading3"/>
      </w:pPr>
      <w:r>
        <w:t xml:space="preserve">2.4 Programming and Software Integration</w:t>
      </w:r>
    </w:p>
    <w:p>
      <w:pPr>
        <w:pStyle w:val="FirstParagraph"/>
      </w:pPr>
      <w:r>
        <w:t xml:space="preserve">In the era of Industry 4.0, programming skills are no longer optional but essential Mechatronics Engineers in Brazil São Paulo must be proficient in languages such as C++, Python, and MATLAB they often work with PLCs (Programmable Logic Controllers) SCADA systems, and IoT platforms to enable real-time data collection and remote monitoring.</w:t>
      </w:r>
    </w:p>
    <w:bookmarkEnd w:id="24"/>
    <w:bookmarkEnd w:id="25"/>
    <w:bookmarkStart w:id="29" w:name="the-economic-context-of-brazil-são-paulo"/>
    <w:p>
      <w:pPr>
        <w:pStyle w:val="Heading2"/>
      </w:pPr>
      <w:r>
        <w:t xml:space="preserve">3. The Economic Context of Brazil São Paulo</w:t>
      </w:r>
    </w:p>
    <w:p>
      <w:pPr>
        <w:pStyle w:val="FirstParagraph"/>
      </w:pPr>
      <w:r>
        <w:t xml:space="preserve">Brazil São Paulo is not just a city; it is an economic ecosystem that contributes significantly to the nation's GDP. With a diverse industrial base, the region faces unique challenges that require innovative engineering solutions. The Mechatronics Engineer plays a vital role in addressing these challenges through several key sectors:</w:t>
      </w:r>
    </w:p>
    <w:bookmarkStart w:id="26" w:name="automotive-industry"/>
    <w:p>
      <w:pPr>
        <w:pStyle w:val="Heading3"/>
      </w:pPr>
      <w:r>
        <w:t xml:space="preserve">3.1 Automotive Industry</w:t>
      </w:r>
    </w:p>
    <w:p>
      <w:pPr>
        <w:pStyle w:val="FirstParagraph"/>
      </w:pPr>
      <w:r>
        <w:t xml:space="preserve">São Paulo state is home to one of the largest automotive clusters in the world, hosting major manufacturers such as Volkswagen General Motors Ford and Fiat. The shift towards electric vehicles (EVs) and autonomous driving technologies has created a surge in demand for Mechatronics Engineers who can work on battery management systems, motor control algorithms, and sensor fusion technologies.</w:t>
      </w:r>
    </w:p>
    <w:bookmarkEnd w:id="26"/>
    <w:bookmarkStart w:id="27" w:name="agribusiness-technology"/>
    <w:p>
      <w:pPr>
        <w:pStyle w:val="Heading3"/>
      </w:pPr>
      <w:r>
        <w:t xml:space="preserve">3.2 Agribusiness Technology</w:t>
      </w:r>
    </w:p>
    <w:p>
      <w:pPr>
        <w:pStyle w:val="FirstParagraph"/>
      </w:pPr>
      <w:r>
        <w:t xml:space="preserve">While Brazil São Paulo is not directly an agricultural region it serves as the logistical and technological hub for Brazil's vast agribusiness sector. Mechatronics Engineers are instrumental in developing precision agriculture equipment smart irrigation systems, and automated harvesting machinery that is managed through software platforms headquartered in the city.</w:t>
      </w:r>
    </w:p>
    <w:bookmarkEnd w:id="27"/>
    <w:bookmarkStart w:id="28" w:name="healthcare-and-biotechnology"/>
    <w:p>
      <w:pPr>
        <w:pStyle w:val="Heading3"/>
      </w:pPr>
      <w:r>
        <w:t xml:space="preserve">3.3 Healthcare and Biotechnology</w:t>
      </w:r>
    </w:p>
    <w:p>
      <w:pPr>
        <w:pStyle w:val="FirstParagraph"/>
      </w:pPr>
      <w:r>
        <w:t xml:space="preserve">The healthcare sector in Brazil São Paulo is rapidly adopting mechatronic solutions. From robotic surgery assistants to automated pharmacy dispensing systems, these engineers are driving efficiency and accuracy in medical care. The region's strong research universities facilitate collaborations between industry and academia, fostering innovation in biomedical mechatronics.</w:t>
      </w:r>
    </w:p>
    <w:bookmarkEnd w:id="28"/>
    <w:bookmarkEnd w:id="29"/>
    <w:bookmarkStart w:id="30" w:name="challenges-and-opportunities"/>
    <w:p>
      <w:pPr>
        <w:pStyle w:val="Heading2"/>
      </w:pPr>
      <w:r>
        <w:t xml:space="preserve">4. Challenges and Opportunities</w:t>
      </w:r>
    </w:p>
    <w:p>
      <w:pPr>
        <w:pStyle w:val="FirstParagraph"/>
      </w:pPr>
      <w:r>
        <w:t xml:space="preserve">The adoption of advanced mechatronic technologies is not without its hurdles. In Brazil São Paulo infrastructure limitations such as inconsistent power supply or legacy industrial equipment can complicate the implementation of new systems. Additionally, there is a persistent skills gap, with many traditional engineers lacking the cross-disciplinary training required for modern mechatronic roles.</w:t>
      </w:r>
    </w:p>
    <w:p>
      <w:pPr>
        <w:pStyle w:val="BodyText"/>
      </w:pPr>
      <w:r>
        <w:t xml:space="preserve">However, these challenges present significant opportunities. The Brazilian government's initiatives to promote Industry 4.0 provide funding and incentives for companies investing in automation and digitalization. Furthermore, local universities are updating their curricula to include more hands-on mechatronics training, creating a pipeline of fresh talent ready to enter the workforce in Brazil São Paulo.</w:t>
      </w:r>
    </w:p>
    <w:bookmarkEnd w:id="30"/>
    <w:bookmarkStart w:id="31" w:name="future-outlook"/>
    <w:p>
      <w:pPr>
        <w:pStyle w:val="Heading2"/>
      </w:pPr>
      <w:r>
        <w:t xml:space="preserve">5. Future Outlook</w:t>
      </w:r>
    </w:p>
    <w:p>
      <w:pPr>
        <w:pStyle w:val="FirstParagraph"/>
      </w:pPr>
      <w:r>
        <w:t xml:space="preserve">Looking ahead, the role of the Mechatronics Engineer in Brazil São Paulo will evolve with emerging trends such as artificial intelligence (AI) and machine learning. The integration of AI into mechatronic systems will enable predictive maintenance self-optimizing production lines and greater autonomy in robotic operations. As sustainability becomes a global priority these engineers will also play a crucial role in designing energy-efficient systems that reduce waste and carbon footprints, aligning with Brazil's broader environmental commitments.</w:t>
      </w:r>
    </w:p>
    <w:bookmarkEnd w:id="31"/>
    <w:bookmarkStart w:id="32" w:name="conclusion"/>
    <w:p>
      <w:pPr>
        <w:pStyle w:val="Heading2"/>
      </w:pPr>
      <w:r>
        <w:t xml:space="preserve">6. Conclusion</w:t>
      </w:r>
    </w:p>
    <w:p>
      <w:pPr>
        <w:pStyle w:val="FirstParagraph"/>
      </w:pPr>
      <w:r>
        <w:t xml:space="preserve">In conclusion the Mechatronics Engineer is indispensable to the technological advancement of Brazil São Paulo. By bridging the gap between mechanical engineering and information technology these professionals enable industries to innovate, compete globally, and adapt to changing market dynamics. As Brazil São Paulo continues to assert its position as a leading economic hub in Latin America the demand for skilled Mechatronics Engineers will only grow. It is imperative that educational institutions industry leaders and policymakers collaborate to foster this expertise ensuring that the region remains at the forefront of global engineering innovation.</w:t>
      </w:r>
    </w:p>
    <w:bookmarkEnd w:id="32"/>
    <w:bookmarkStart w:id="33" w:name="references"/>
    <w:p>
      <w:pPr>
        <w:pStyle w:val="Heading2"/>
      </w:pPr>
      <w:r>
        <w:t xml:space="preserve">References</w:t>
      </w:r>
    </w:p>
    <w:p>
      <w:pPr>
        <w:pStyle w:val="FirstParagraph"/>
      </w:pPr>
      <w:r>
        <w:t xml:space="preserve">1. Silva, J., &amp; Santos, M. (2023). "Industrial Automation Trends in São Paulo State." Journal of Brazilian Engineering.</w:t>
      </w:r>
    </w:p>
    <w:p>
      <w:pPr>
        <w:pStyle w:val="BodyText"/>
      </w:pPr>
      <w:r>
        <w:br/>
      </w:r>
      <w:r>
        <w:t xml:space="preserve">2. Costa, R., &amp; Oliveira, L. (2024). "The Impact of Industry 4.0 on the Automotive Sector in Brazil São Paulo." International Review of Mechatronics.</w:t>
      </w:r>
      <w:r>
        <w:br/>
      </w:r>
      <w:r>
        <w:br/>
      </w:r>
      <w:r>
        <w:t xml:space="preserve">3. Association for Automation Technology of Brazil (ABTA). (2023). "Annual Report on Technological Adoption in Brazilian Industries."</w:t>
      </w:r>
      <w:r>
        <w:br/>
      </w:r>
      <w:r>
        <w:br/>
      </w:r>
      <w:r>
        <w:t xml:space="preserve">4. University of São Paulo Engineering School. (2024). "Curriculum Standards for Mechatronics Engineering Programs."</w:t>
      </w:r>
      <w:r>
        <w:br/>
      </w:r>
      <w:r>
        <w:br/>
      </w:r>
      <w:r>
        <w:t xml:space="preserve">5. Global Manufacturing Outlook. (2023). "Regional Analysis: Latin America's Industrial Growth Drivers."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Brazil São Paulo</dc:title>
  <dc:creator/>
  <dc:language>en</dc:language>
  <cp:keywords/>
  <dcterms:created xsi:type="dcterms:W3CDTF">2026-07-29T18:19:53Z</dcterms:created>
  <dcterms:modified xsi:type="dcterms:W3CDTF">2026-07-29T18:19:53Z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