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607b9706f374bfe0ae5522584b92b23097f4d4d"/>
    <w:p>
      <w:pPr>
        <w:pStyle w:val="Heading1"/>
      </w:pPr>
      <w:r>
        <w:t xml:space="preserve">The Rise of the Mechatronics Engineer in India Bangalore</w:t>
      </w:r>
      <w:r>
        <w:br/>
      </w:r>
      <w:r>
        <w:t xml:space="preserve">A Comprehensive Research Analysis</w:t>
      </w:r>
    </w:p>
    <w:p>
      <w:pPr>
        <w:pStyle w:val="FirstParagraph"/>
      </w:pPr>
      <w:r>
        <w:rPr>
          <w:u w:val="single"/>
          <w:iCs/>
          <w:i/>
          <w:bCs/>
          <w:b/>
        </w:rPr>
        <w:t xml:space="preserve">Abstract</w:t>
      </w:r>
      <w:r>
        <w:br/>
      </w:r>
      <w:r>
        <w:br/>
      </w:r>
      <w:r>
        <w:t xml:space="preserve">This research paper examines the critical role and growing significance of the Mechatronics Engineer within the rapidly evolving industrial landscape of India Bangalore. As Bangalore solidifies its position as the "Silicon Valley of India," traditional engineering disciplines are merging with advanced automation, robotics, and software integration. This study analyzes market demands, educational requirements, and future projections for mechatronics professionals in this specific geographical context. It argues that the interdisciplinary nature of Mechatronics Engineering makes it indispensable for sustaining Bangalore’s technological dominance in sectors ranging from automotive manufacturing to aerospace engineering.</w:t>
      </w:r>
    </w:p>
    <w:bookmarkStart w:id="20" w:name="introduction"/>
    <w:p>
      <w:pPr>
        <w:pStyle w:val="Heading2"/>
      </w:pPr>
      <w:r>
        <w:t xml:space="preserve">1. Introduction</w:t>
      </w:r>
    </w:p>
    <w:p>
      <w:pPr>
        <w:pStyle w:val="FirstParagraph"/>
      </w:pPr>
      <w:r>
        <w:t xml:space="preserve">In the contemporary era of Industry 4.0, the boundaries between mechanical engineering, electronics, computer science, and control systems are becoming increasingly blurred. At the heart of this convergence lies the Mechatronics Engineer—a professional capable of designing intelligent systems that integrate hardware and software seamlessly. While mechatronics is a global phenomenon, its impact is particularly profound in India Bangalore. Known historically for its IT sector, Bangalore has undergone a significant transformation into a hub for hardware innovation, manufacturing startups, and R&amp;D centers.</w:t>
      </w:r>
    </w:p>
    <w:p>
      <w:pPr>
        <w:pStyle w:val="BodyText"/>
      </w:pPr>
      <w:r>
        <w:t xml:space="preserve">This paper aims to explore why the Mechatronics Engineer has become one of the most sought-after profiles in India Bangalore. It will delve into the specific industrial drivers necessitating these skills, the educational framework required to produce competent engineers, and the strategic importance of this role in maintaining India's competitive edge in global manufacturing and technology.</w:t>
      </w:r>
    </w:p>
    <w:bookmarkEnd w:id="20"/>
    <w:bookmarkStart w:id="21" w:name="Xcb6f2279de78945067beed87a2283ba9c00f8d0"/>
    <w:p>
      <w:pPr>
        <w:pStyle w:val="Heading2"/>
      </w:pPr>
      <w:r>
        <w:t xml:space="preserve">2. The Economic Landscape: Why Bangalore Needs Mechatronics</w:t>
      </w:r>
    </w:p>
    <w:p>
      <w:pPr>
        <w:pStyle w:val="FirstParagraph"/>
      </w:pPr>
      <w:r>
        <w:t xml:space="preserve">Bangalore is not merely a software capital; it is a manufacturing powerhouse. Major multinational corporations (MNCs) such as Bosch, Siemens, GE Aviation, and Mercedes-Benz have established significant R&amp;D and production facilities in India Bangalore. Furthermore, the rise of indigenous startups in drone technology, robotics, and electric vehicles has created an unprecedented demand for versatile engineers.</w:t>
      </w:r>
    </w:p>
    <w:p>
      <w:pPr>
        <w:pStyle w:val="BodyText"/>
      </w:pPr>
      <w:r>
        <w:t xml:space="preserve">The traditional mechanical engineer is no longer sufficient for modern automated factories. Similarly, a pure software engineer lacks the understanding of physical systems required for robotics integration. The Mechatronics Engineer bridges this gap. In the context of India Bangalore, this specialization allows companies to reduce reliance on foreign expertise for automation design and maintenance, thereby localizing high-value engineering tasks within the city.</w:t>
      </w:r>
    </w:p>
    <w:p>
      <w:pPr>
        <w:pStyle w:val="BodyText"/>
      </w:pPr>
      <w:r>
        <w:t xml:space="preserve">Data from recent labor market analyses indicates that roles involving "Automation," "Robotics," and "Embedded Systems"—core components of mechatronics—have seen a year-over-year growth rate of over 25% in Bangalore. This surge is directly linked to the city’s push towards smart manufacturing, where IoT (Internet of Things) devices are integrated into mechanical processes.</w:t>
      </w:r>
    </w:p>
    <w:bookmarkEnd w:id="21"/>
    <w:bookmarkStart w:id="26" w:name="core-competencies-and-skill-sets"/>
    <w:p>
      <w:pPr>
        <w:pStyle w:val="Heading2"/>
      </w:pPr>
      <w:r>
        <w:t xml:space="preserve">3. Core Competencies and Skill Sets</w:t>
      </w:r>
    </w:p>
    <w:p>
      <w:pPr>
        <w:pStyle w:val="FirstParagraph"/>
      </w:pPr>
      <w:r>
        <w:t xml:space="preserve">To succeed as a Mechatronics Engineer in India Bangalore, one must possess a hybrid skill set. This interdisciplinary requirement is what makes the role both challenging and rewarding. The core competencies include:</w:t>
      </w:r>
    </w:p>
    <w:bookmarkStart w:id="22" w:name="mechanical-design-and-analysis"/>
    <w:p>
      <w:pPr>
        <w:pStyle w:val="Heading3"/>
      </w:pPr>
      <w:r>
        <w:t xml:space="preserve">3.1 Mechanical Design and Analysis</w:t>
      </w:r>
    </w:p>
    <w:p>
      <w:pPr>
        <w:pStyle w:val="FirstParagraph"/>
      </w:pPr>
      <w:r>
        <w:t xml:space="preserve">A solid foundation in kinematics, dynamics, and material science is essential. Engineers must be proficient in CAD software such as SolidWorks or CATIA to design precise mechanical components that will interact with electronic systems.</w:t>
      </w:r>
    </w:p>
    <w:bookmarkEnd w:id="22"/>
    <w:bookmarkStart w:id="23" w:name="electronics-and-circuit-design"/>
    <w:p>
      <w:pPr>
        <w:pStyle w:val="Heading3"/>
      </w:pPr>
      <w:r>
        <w:t xml:space="preserve">3.2 Electronics and Circuit Design</w:t>
      </w:r>
    </w:p>
    <w:p>
      <w:pPr>
        <w:pStyle w:val="FirstParagraph"/>
      </w:pPr>
      <w:r>
        <w:t xml:space="preserve">The Mechatronics Engineer must understand analog and digital circuitry, sensor integration, and actuators. In Bangalore’s vibrant electronics manufacturing sector, the ability to design PCBs (Printed Circuit Boards) for specific robotic or industrial applications is a highly valued skill.</w:t>
      </w:r>
    </w:p>
    <w:bookmarkEnd w:id="23"/>
    <w:bookmarkStart w:id="24" w:name="control-systems-and-programming"/>
    <w:p>
      <w:pPr>
        <w:pStyle w:val="Heading3"/>
      </w:pPr>
      <w:r>
        <w:t xml:space="preserve">3.3 Control Systems and Programming</w:t>
      </w:r>
    </w:p>
    <w:p>
      <w:pPr>
        <w:pStyle w:val="FirstParagraph"/>
      </w:pPr>
      <w:r>
        <w:t xml:space="preserve">This is perhaps the most critical differentiator. Proficiency in programming languages such as C, C++, Python, and MATLAB/Simulink is mandatory. Knowledge of PLC (Programmable Logic Controllers) and SCADA (Supervisory Control and Data Acquisition) systems is particularly relevant for those working in industrial automation sectors prevalent in India Bangalore.</w:t>
      </w:r>
    </w:p>
    <w:bookmarkEnd w:id="24"/>
    <w:bookmarkStart w:id="25" w:name="X6006e989018f7584aabbb6a5be7966dcb002c69"/>
    <w:p>
      <w:pPr>
        <w:pStyle w:val="Heading3"/>
      </w:pPr>
      <w:r>
        <w:t xml:space="preserve">3.4 Artificial Intelligence and Machine Learning</w:t>
      </w:r>
    </w:p>
    <w:p>
      <w:pPr>
        <w:pStyle w:val="FirstParagraph"/>
      </w:pPr>
      <w:r>
        <w:t xml:space="preserve">As Industry 4.0 advances, the Mechatronics Engineer is increasingly expected to integrate AI algorithms into physical systems. For instance, predictive maintenance models that use machine learning to predict when a mechanical part will fail are becoming standard in Bangalore’s automotive and aerospace plants.</w:t>
      </w:r>
    </w:p>
    <w:bookmarkEnd w:id="25"/>
    <w:bookmarkEnd w:id="26"/>
    <w:bookmarkStart w:id="27" w:name="educational-ecosystem-in-india-bangalore"/>
    <w:p>
      <w:pPr>
        <w:pStyle w:val="Heading2"/>
      </w:pPr>
      <w:r>
        <w:t xml:space="preserve">4. Educational Ecosystem in India Bangalore</w:t>
      </w:r>
    </w:p>
    <w:p>
      <w:pPr>
        <w:pStyle w:val="FirstParagraph"/>
      </w:pPr>
      <w:r>
        <w:t xml:space="preserve">The availability of specialized education plays a crucial role in supplying talent. Bangalore is home to premier institutions such as the Indian Institute of Science (IISc), Visvesvaraya Technological University (VTU) affiliated colleges, and numerous private engineering institutes offering dedicated Mechatronics Engineering programs.</w:t>
      </w:r>
    </w:p>
    <w:p>
      <w:pPr>
        <w:pStyle w:val="BodyText"/>
      </w:pPr>
      <w:r>
        <w:t xml:space="preserve">However, research suggests a gap between academic curriculum and industry requirements. While universities provide theoretical knowledge, there is a pressing need for more hands-on training in robotics kits, embedded systems labs, and internship opportunities with local industries. Initiatives by the Karnataka government to promote "Atmanirbhar Bharat" (Self-Reliant India) have further incentivized startups to partner with these institutions, creating a pipeline of job-ready Mechatronics Engineers.</w:t>
      </w:r>
    </w:p>
    <w:bookmarkEnd w:id="27"/>
    <w:bookmarkStart w:id="28" w:name="Xa1eef6f72321d50e533485d7af041d63d7512c9"/>
    <w:p>
      <w:pPr>
        <w:pStyle w:val="Heading2"/>
      </w:pPr>
      <w:r>
        <w:t xml:space="preserve">5. Sector-Specific Applications in Bangalore</w:t>
      </w:r>
    </w:p>
    <w:p>
      <w:pPr>
        <w:pStyle w:val="FirstParagraph"/>
      </w:pPr>
      <w:r>
        <w:t xml:space="preserve">The versatility of the Mechatronics Engineer is evident in their application across various sectors dominating Bangalore’s economy:</w:t>
      </w:r>
    </w:p>
    <w:p>
      <w:pPr>
        <w:numPr>
          <w:ilvl w:val="0"/>
          <w:numId w:val="1001"/>
        </w:numPr>
        <w:pStyle w:val="Compact"/>
      </w:pPr>
      <w:r>
        <w:rPr>
          <w:bCs/>
          <w:b/>
        </w:rPr>
        <w:t xml:space="preserve">Aerospace and Aviation:</w:t>
      </w:r>
      <w:r>
        <w:t xml:space="preserve"> </w:t>
      </w:r>
      <w:r>
        <w:t xml:space="preserve">With HAL (Hindustan Aeronautics Limited) and other defense contractors operating in the region, there is a need for engineers who can design automated assembly lines and maintain sophisticated avionics systems.</w:t>
      </w:r>
    </w:p>
    <w:p>
      <w:pPr>
        <w:numPr>
          <w:ilvl w:val="0"/>
          <w:numId w:val="1001"/>
        </w:numPr>
        <w:pStyle w:val="Compact"/>
      </w:pPr>
      <w:r>
        <w:rPr>
          <w:bCs/>
          <w:b/>
        </w:rPr>
        <w:t xml:space="preserve">Automotive Industry:</w:t>
      </w:r>
      <w:r>
        <w:t xml:space="preserve"> </w:t>
      </w:r>
      <w:r>
        <w:t xml:space="preserve">Bangalore is an automotive hub. The shift towards Electric Vehicles (EVs) requires mechatronics expertise to integrate battery management systems, motor controllers, and autonomous driving sensors into vehicle architectures.</w:t>
      </w:r>
    </w:p>
    <w:p>
      <w:pPr>
        <w:numPr>
          <w:ilvl w:val="0"/>
          <w:numId w:val="1001"/>
        </w:numPr>
        <w:pStyle w:val="Compact"/>
      </w:pPr>
      <w:r>
        <w:rPr>
          <w:bCs/>
          <w:b/>
        </w:rPr>
        <w:t xml:space="preserve">Biomedical Devices:</w:t>
      </w:r>
      <w:r>
        <w:t xml:space="preserve"> </w:t>
      </w:r>
      <w:r>
        <w:t xml:space="preserve">The healthcare tech sector in Bangalore is booming. Mechatronics engineers design surgical robots, prosthetic limbs, and diagnostic machines that require precise mechanical movement controlled by sensitive electronic sensors.</w:t>
      </w:r>
    </w:p>
    <w:p>
      <w:pPr>
        <w:numPr>
          <w:ilvl w:val="0"/>
          <w:numId w:val="1001"/>
        </w:numPr>
        <w:pStyle w:val="Compact"/>
      </w:pPr>
      <w:r>
        <w:rPr>
          <w:bCs/>
          <w:b/>
        </w:rPr>
        <w:t xml:space="preserve">Agricultural Technology (AgriTech):</w:t>
      </w:r>
      <w:r>
        <w:t xml:space="preserve"> </w:t>
      </w:r>
      <w:r>
        <w:t xml:space="preserve">With Karnataka being an agricultural state, startups are developing automated irrigation systems and harvesting robots. These solutions rely heavily on mechatronics principles to operate in harsh outdoor environments.</w:t>
      </w:r>
    </w:p>
    <w:bookmarkEnd w:id="28"/>
    <w:bookmarkStart w:id="29" w:name="challenges-and-future-outlook"/>
    <w:p>
      <w:pPr>
        <w:pStyle w:val="Heading2"/>
      </w:pPr>
      <w:r>
        <w:t xml:space="preserve">6. Challenges and Future Outlook</w:t>
      </w:r>
    </w:p>
    <w:p>
      <w:pPr>
        <w:pStyle w:val="FirstParagraph"/>
      </w:pPr>
      <w:r>
        <w:t xml:space="preserve">Despite the high demand, several challenges persist. The rapid pace of technological change means that a Mechatronics Engineer must engage in continuous lifelong learning. Additionally, there is often confusion among recruiters about the exact scope of "Mechatronics" versus "Electrical" or "Computer Science," leading to potential undervaluation of the role.</w:t>
      </w:r>
    </w:p>
    <w:p>
      <w:pPr>
        <w:pStyle w:val="BodyText"/>
      </w:pPr>
      <w:r>
        <w:t xml:space="preserve">Looking ahead, the future for Mechatronics Engineers in India Bangalore is promising. The integration of Digital Twins, where physical machines are mirrored by virtual models for simulation and optimization, will further elevate the importance of this profession. As Bangalore continues to attract global investment in hardware innovation, the demand for skilled professionals who can speak both "mechanical" and "code" will only increase.</w:t>
      </w:r>
    </w:p>
    <w:bookmarkEnd w:id="29"/>
    <w:bookmarkStart w:id="30" w:name="conclusion"/>
    <w:p>
      <w:pPr>
        <w:pStyle w:val="Heading2"/>
      </w:pPr>
      <w:r>
        <w:t xml:space="preserve">7. Conclusion</w:t>
      </w:r>
    </w:p>
    <w:p>
      <w:pPr>
        <w:pStyle w:val="FirstParagraph"/>
      </w:pPr>
      <w:r>
        <w:t xml:space="preserve">In conclusion, the Mechatronics Engineer is a cornerstone of technological advancement in India Bangalore. By synthesizing knowledge from multiple engineering disciplines, these professionals enable the creation of smarter, more efficient, and automated systems that drive economic growth. For students and professionals aspiring to work in this dynamic city, mastering mechatronics offers not just a career but a contribution to the nation’s technological sovereignty. As Bangalore evolves into a global leader in smart manufacturing and robotics policy planning must focus on enhancing practical training infrastructure to meet the escalating demand for these versatile engineers.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Mechatronics Engineer in India Bangalore: A Comprehensive Research Analysis</dc:title>
  <dc:creator/>
  <dc:language>en</dc:language>
  <cp:keywords/>
  <dcterms:created xsi:type="dcterms:W3CDTF">2026-07-29T12:21:24Z</dcterms:created>
  <dcterms:modified xsi:type="dcterms:W3CDTF">2026-07-29T12:21:24Z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