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Strategic</w:t>
      </w:r>
      <w:r>
        <w:t xml:space="preserve"> </w:t>
      </w:r>
      <w:r>
        <w:t xml:space="preserve">Analysis</w:t>
      </w:r>
    </w:p>
    <w:bookmarkStart w:id="26" w:name="X4ec372ec6a2e1f18009b09ba8cca186a13a0e26"/>
    <w:p>
      <w:pPr>
        <w:pStyle w:val="Heading1"/>
      </w:pPr>
      <w:r>
        <w:t xml:space="preserve">The Role of the Mechatronics Engineer in Mexico City: A Strategic Analysis</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 </w:t>
      </w:r>
      <w:r>
        <w:t xml:space="preserve">Mexico City (Ciudad de México)</w:t>
      </w:r>
    </w:p>
    <w:bookmarkStart w:id="20" w:name="a.-introduction"/>
    <w:p>
      <w:pPr>
        <w:pStyle w:val="Heading2"/>
      </w:pPr>
      <w:r>
        <w:t xml:space="preserve">A. Introduction</w:t>
      </w:r>
    </w:p>
    <w:p>
      <w:pPr>
        <w:pStyle w:val="FirstParagraph"/>
      </w:pPr>
      <w:r>
        <w:t xml:space="preserve">In the contemporary industrial landscape, the convergence of mechanical engineering, electronics, computer science, and telecommunications has given rise to a pivotal profession: the Mechatronics Engineer. This discipline is no longer merely an academic specialty but a fundamental pillar of modern manufacturing and automation. In Mexico City (Ciudad de México), often referred to locally as CDMX or simply "La Ciudad," this professional profile has become increasingly critical. As the capital of Mexico, it serves not only as the political and cultural heart of the nation but also as a burgeoning hub for high-tech industries, research and development centers, and advanced manufacturing facilities.</w:t>
      </w:r>
    </w:p>
    <w:p>
      <w:pPr>
        <w:pStyle w:val="BodyText"/>
      </w:pPr>
      <w:r>
        <w:t xml:space="preserve">This research paper aims to analyze the specific role, challenges, and opportunities associated with being a Mechatronics Engineer in Mexico City. It explores how this professional bridges the gap between traditional mechanical systems and modern digital technologies within one of Latin America's most complex urban environments. The relevance of studying this demographic is paramount, as Mexico City stands at a unique intersection of legacy industry and Industry 4.0 adoption, making it a critical case study for understanding future engineering trends in emerging economies.</w:t>
      </w:r>
    </w:p>
    <w:bookmarkEnd w:id="20"/>
    <w:bookmarkStart w:id="21" w:name="Xd08c04ef31525396eca60a7788b7d51b6ff0a34"/>
    <w:p>
      <w:pPr>
        <w:pStyle w:val="Heading2"/>
      </w:pPr>
      <w:r>
        <w:t xml:space="preserve">B. The Evolution of Industrial Infrastructure in Mexico City</w:t>
      </w:r>
    </w:p>
    <w:p>
      <w:pPr>
        <w:pStyle w:val="FirstParagraph"/>
      </w:pPr>
      <w:r>
        <w:t xml:space="preserve">To understand the demand for Mechatronics Engineers in Mexico City, one must first examine the city's industrial evolution. Historically, Greater Mexico City (including parts of the State of México) was dominated by traditional manufacturing sectors such as textiles, food processing, and basic metalworking. However, over the last two decades, there has been a significant shift toward high-value-added industries. The presence of multinational corporations in sectors such as automotive components, aerospace equipment maintenance and manufacturing (MRO), medical devices, and consumer electronics has transformed the local job market.</w:t>
      </w:r>
    </w:p>
    <w:p>
      <w:pPr>
        <w:pStyle w:val="BodyText"/>
      </w:pPr>
      <w:r>
        <w:t xml:space="preserve">Mexico City itself is transitioning from a purely administrative service center to a knowledge-based economy hub. While heavy industry remains in surrounding municipalities like Toluca or Ecatepec, the city core hosts corporate headquarters, R&amp;D labs, and specialized engineering firms. Consequently, the Mechatronics Engineer in this context is often tasked with optimizing processes within these high-tech environments rather than managing basic assembly lines. The integration of Internet of Things (IoT) sensors into legacy machinery within Mexico City’s industrial parks is a primary responsibility for many engineers working in this sector.</w:t>
      </w:r>
    </w:p>
    <w:bookmarkEnd w:id="21"/>
    <w:bookmarkStart w:id="22" w:name="X5610bfe1d7c0c9fb5edba43c4aba39f918f04f4"/>
    <w:p>
      <w:pPr>
        <w:pStyle w:val="Heading2"/>
      </w:pPr>
      <w:r>
        <w:t xml:space="preserve">C. Core Competencies and Professional Profile</w:t>
      </w:r>
    </w:p>
    <w:p>
      <w:pPr>
        <w:pStyle w:val="FirstParagraph"/>
      </w:pPr>
      <w:r>
        <w:t xml:space="preserve">The Mechatronics Engineer operating in Mexico City requires a robust and multifaceted skill set. Unlike pure mechanical or electrical engineers, the mechatronic professional is expected to be a generalist with deep technical expertise in several domains. Key competencies include:</w:t>
      </w:r>
    </w:p>
    <w:p>
      <w:pPr>
        <w:numPr>
          <w:ilvl w:val="0"/>
          <w:numId w:val="1001"/>
        </w:numPr>
        <w:pStyle w:val="Compact"/>
      </w:pPr>
      <w:r>
        <w:rPr>
          <w:bCs/>
          <w:b/>
        </w:rPr>
        <w:t xml:space="preserve">Systems Integration:</w:t>
      </w:r>
      <w:r>
        <w:t xml:space="preserve"> </w:t>
      </w:r>
      <w:r>
        <w:t xml:space="preserve">The ability to seamlessly integrate hardware (sensors, actuators, motors) with software (embedded systems, control algorithms). In Mexico City’s diverse industrial landscape, engineers must often retrofit older equipment with modern digital interfaces.</w:t>
      </w:r>
    </w:p>
    <w:p>
      <w:pPr>
        <w:numPr>
          <w:ilvl w:val="0"/>
          <w:numId w:val="1001"/>
        </w:numPr>
        <w:pStyle w:val="Compact"/>
      </w:pPr>
      <w:r>
        <w:rPr>
          <w:bCs/>
          <w:b/>
        </w:rPr>
        <w:t xml:space="preserve">CAD/CAM and Simulation:</w:t>
      </w:r>
      <w:r>
        <w:t xml:space="preserve"> </w:t>
      </w:r>
      <w:r>
        <w:t xml:space="preserve">Proficiency in computer-aided design tools such as SolidWorks, AutoCAD Mechanical, and simulation software like MATLAB/Simulink is standard. This is crucial for prototyping products locally before mass production.</w:t>
      </w:r>
    </w:p>
    <w:p>
      <w:pPr>
        <w:numPr>
          <w:ilvl w:val="0"/>
          <w:numId w:val="1001"/>
        </w:numPr>
        <w:pStyle w:val="Compact"/>
      </w:pPr>
      <w:r>
        <w:rPr>
          <w:bCs/>
          <w:b/>
        </w:rPr>
        <w:t xml:space="preserve">Programming and Automation:</w:t>
      </w:r>
      <w:r>
        <w:t xml:space="preserve"> </w:t>
      </w:r>
      <w:r>
        <w:t xml:space="preserve">Knowledge of programming languages (C++, Python) and Programmable Logic Controllers (PLCs) from major vendors like Siemens, Allen-Bradley, or Omron is essential. The push for Industry 4.0 in Mexico City’s manufacturing zones demands engineers who can code logic for autonomous systems.</w:t>
      </w:r>
    </w:p>
    <w:p>
      <w:pPr>
        <w:numPr>
          <w:ilvl w:val="0"/>
          <w:numId w:val="1001"/>
        </w:numPr>
        <w:pStyle w:val="Compact"/>
      </w:pPr>
      <w:r>
        <w:rPr>
          <w:bCs/>
          <w:b/>
        </w:rPr>
        <w:t xml:space="preserve">Project Management:</w:t>
      </w:r>
      <w:r>
        <w:t xml:space="preserve"> </w:t>
      </w:r>
      <w:r>
        <w:t xml:space="preserve">Given the competitive nature of the local market, Mechatronics Engineers often take on leadership roles in product development cycles, requiring strong soft skills and familiarity with agile methodologies.</w:t>
      </w:r>
    </w:p>
    <w:bookmarkEnd w:id="22"/>
    <w:bookmarkStart w:id="23" w:name="X1ff908f4e50c85a0091048349280ae63fdaab49"/>
    <w:p>
      <w:pPr>
        <w:pStyle w:val="Heading2"/>
      </w:pPr>
      <w:r>
        <w:t xml:space="preserve">D. Economic Impact and Market Demand in Mexico City</w:t>
      </w:r>
    </w:p>
    <w:p>
      <w:pPr>
        <w:pStyle w:val="FirstParagraph"/>
      </w:pPr>
      <w:r>
        <w:t xml:space="preserve">The economic landscape of Mexico City provides fertile ground for the Mechatronics Engineer. The city boasts some of the top-ranked universities in Latin America, such as the National Autonomous University of Mexico (UNAM), The Technological Autonomous Institute of Mexico (ITAM), and Monterrey Institute of Technology and Higher Education (ITESM) campuses within the metropolitan area. These institutions produce a steady stream of graduates equipped with modern curricula focused on automation and robotics.</w:t>
      </w:r>
    </w:p>
    <w:p>
      <w:pPr>
        <w:pStyle w:val="BodyText"/>
      </w:pPr>
      <w:r>
        <w:t xml:space="preserve">However, there is a notable gap between academic training and industry needs. Employers in Mexico City frequently report that while graduates are theoretically knowledgeable, they lack practical experience with industrial-grade equipment. This has led to an increase in specialized training programs offered by private firms and technical centers within the city. For the Mechatronics Engineer, this presents both a challenge and an opportunity: continuous professional development is not optional but mandatory for career advancement.</w:t>
      </w:r>
    </w:p>
    <w:p>
      <w:pPr>
        <w:pStyle w:val="BodyText"/>
      </w:pPr>
      <w:r>
        <w:t xml:space="preserve">Furthermore, the phenomenon of "nearshoring" has significantly impacted Mexico City’s economy. As global companies seek to relocate supply chains closer to North American markets due to geopolitical tensions and logistical disruptions, investment in Mexico has surged. Many of these investments are directed toward advanced manufacturing hubs in and around Mexico City. The Mechatronics Engineer is central to this influx, as they are the primary agents responsible for designing, implementing, and maintaining the automated systems that ensure efficiency and quality control.</w:t>
      </w:r>
    </w:p>
    <w:bookmarkEnd w:id="23"/>
    <w:bookmarkStart w:id="24" w:name="e.-challenges-faced-by-professionals"/>
    <w:p>
      <w:pPr>
        <w:pStyle w:val="Heading2"/>
      </w:pPr>
      <w:r>
        <w:t xml:space="preserve">E. Challenges Faced by Professionals</w:t>
      </w:r>
    </w:p>
    <w:p>
      <w:pPr>
        <w:pStyle w:val="FirstParagraph"/>
      </w:pPr>
      <w:r>
        <w:t xml:space="preserve">Despite the promising outlook, Mechatronics Engineers in Mexico City face distinct challenges. The high cost of living in Mexico City requires competitive salaries to maintain a decent quality of life, yet entry-level positions sometimes lag behind international standards. Additionally, the rapid pace of technological change means that engineers must constantly update their skills to remain relevant.</w:t>
      </w:r>
    </w:p>
    <w:p>
      <w:pPr>
        <w:pStyle w:val="BodyText"/>
      </w:pPr>
      <w:r>
        <w:t xml:space="preserve">Another significant challenge is the bureaucratic complexity inherent in operating within a megacity. Navigating regulatory frameworks for industrial safety, environmental compliance, and intellectual property rights can be arduous. Mechatronics Engineers often serve as liaison points between technical teams and legal/compliance departments, requiring them to possess a broader understanding of business operations than their counterparts in less regulated markets.</w:t>
      </w:r>
    </w:p>
    <w:bookmarkEnd w:id="24"/>
    <w:bookmarkStart w:id="25" w:name="f.-conclusion"/>
    <w:p>
      <w:pPr>
        <w:pStyle w:val="Heading2"/>
      </w:pPr>
      <w:r>
        <w:t xml:space="preserve">F. Conclusion</w:t>
      </w:r>
    </w:p>
    <w:p>
      <w:pPr>
        <w:pStyle w:val="FirstParagraph"/>
      </w:pPr>
      <w:r>
        <w:t xml:space="preserve">In conclusion, the Mechatronics Engineer plays a vital role in the economic and technological development of Mexico City. As the capital continues to evolve from a traditional service-based economy to a hub of advanced manufacturing and innovation, this profession serves as the catalyst for modernization. The integration of mechanical precision with electronic intelligence allows for greater efficiency, safety, and competitiveness in local industries.</w:t>
      </w:r>
    </w:p>
    <w:p>
      <w:pPr>
        <w:pStyle w:val="BodyText"/>
      </w:pPr>
      <w:r>
        <w:t xml:space="preserve">For aspiring professionals, Mexico City offers a dynamic environment where theoretical knowledge meets practical application. However, success in this field requires more than just technical skills; it demands adaptability, continuous learning, and a strategic understanding of the local industrial landscape. As Mexico City positions itself as a key player in the global nearshoring trend, the demand for skilled Mechatronics Engineers will only continue to grow. Therefore, supporting education and professional development in this sector is crucial for sustaining Mexico City’s economic resilience and technological leadership in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Mexico City: A Strategic Analysis</dc:title>
  <dc:creator/>
  <dc:language>en</dc:language>
  <cp:keywords/>
  <dcterms:created xsi:type="dcterms:W3CDTF">2026-07-29T15:33:25Z</dcterms:created>
  <dcterms:modified xsi:type="dcterms:W3CDTF">2026-07-29T15:33:25Z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