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Mechatronics</w:t>
      </w:r>
      <w:r>
        <w:t xml:space="preserve"> </w:t>
      </w:r>
      <w:r>
        <w:t xml:space="preserve">Engineering</w:t>
      </w:r>
      <w:r>
        <w:t xml:space="preserve"> </w:t>
      </w:r>
      <w:r>
        <w:t xml:space="preserve">in</w:t>
      </w:r>
      <w:r>
        <w:t xml:space="preserve"> </w:t>
      </w:r>
      <w:r>
        <w:t xml:space="preserve">Nigeria</w:t>
      </w:r>
      <w:r>
        <w:t xml:space="preserve"> </w:t>
      </w:r>
      <w:r>
        <w:t xml:space="preserve">Abuja</w:t>
      </w:r>
    </w:p>
    <w:bookmarkStart w:id="33" w:name="X863e9bb58e067994732bfabd09661d464c1b01a"/>
    <w:p>
      <w:pPr>
        <w:pStyle w:val="Heading1"/>
      </w:pPr>
      <w:r>
        <w:t xml:space="preserve">The Role and Impact of the Mechatronics Engineer in Nigeria Abuja</w:t>
      </w:r>
    </w:p>
    <w:p>
      <w:pPr>
        <w:pStyle w:val="FirstParagraph"/>
      </w:pPr>
      <w:r>
        <w:rPr>
          <w:iCs/>
          <w:i/>
          <w:bCs/>
          <w:b/>
        </w:rPr>
        <w:t xml:space="preserve">Abstract:</w:t>
      </w:r>
      <w:r>
        <w:br/>
      </w:r>
      <w:r>
        <w:t xml:space="preserve">This research paper explores the critical role, applications, and future prospects of the Mechatronics Engineer within the specific socio-economic and industrial context of Nigeria Abuja. As a rapidly developing capital city, Abuja presents unique challenges and opportunities in infrastructure development, manufacturing automation, and renewable energy integration. The document argues that integrating multidisciplinary mechatronic solutions is essential for sustainable urban growth in Nigeria Abuja.</w:t>
      </w:r>
    </w:p>
    <w:bookmarkStart w:id="20" w:name="introduction"/>
    <w:p>
      <w:pPr>
        <w:pStyle w:val="Heading2"/>
      </w:pPr>
      <w:r>
        <w:t xml:space="preserve">1. Introduction</w:t>
      </w:r>
    </w:p>
    <w:p>
      <w:pPr>
        <w:pStyle w:val="FirstParagraph"/>
      </w:pPr>
      <w:r>
        <w:t xml:space="preserve">Mechatronics Engineering represents the synergistic integration of mechanical engineering, electronic engineering, software engineering, and control theory to design and manufacture functional products. In the context of global industrialization, this field is pivotal for driving efficiency and innovation. However, when viewed through the lens of local development in Nigeria Abuja, the significance expands beyond mere technical application to become a cornerstone for national economic diversification.</w:t>
      </w:r>
    </w:p>
    <w:p>
      <w:pPr>
        <w:pStyle w:val="BodyText"/>
      </w:pPr>
      <w:r>
        <w:t xml:space="preserve">Nigeria Abuja, as the Federal Capital Territory (FCT), serves not only as an administrative hub but also as a burgeoning center for technology and infrastructure. The transition from an economy heavily reliant on crude oil exports requires robust engineering solutions that are both efficient and sustainable. Here, the Mechatronics Engineer emerges as a vital professional capable of bridging the gap between theoretical design and practical, automated implementation.</w:t>
      </w:r>
    </w:p>
    <w:bookmarkEnd w:id="20"/>
    <w:bookmarkStart w:id="21" w:name="X495091c8bcdc4c7113961d35e36a8ad95abac7b"/>
    <w:p>
      <w:pPr>
        <w:pStyle w:val="Heading2"/>
      </w:pPr>
      <w:r>
        <w:t xml:space="preserve">2. The Multifaceted Role of the Mechatronics Engineer</w:t>
      </w:r>
    </w:p>
    <w:p>
      <w:pPr>
        <w:pStyle w:val="FirstParagraph"/>
      </w:pPr>
      <w:r>
        <w:t xml:space="preserve">The core competency of a Mechatronics Engineer lies in their ability to solve complex problems that do not fit neatly into traditional engineering silos. In Nigeria Abuja, this multidisciplinary skill set is increasingly required for:</w:t>
      </w:r>
    </w:p>
    <w:p>
      <w:pPr>
        <w:numPr>
          <w:ilvl w:val="0"/>
          <w:numId w:val="1001"/>
        </w:numPr>
        <w:pStyle w:val="Compact"/>
      </w:pPr>
      <w:r>
        <w:rPr>
          <w:bCs/>
          <w:b/>
        </w:rPr>
        <w:t xml:space="preserve">System Integration:</w:t>
      </w:r>
      <w:r>
        <w:t xml:space="preserve"> </w:t>
      </w:r>
      <w:r>
        <w:t xml:space="preserve">Combining hardware and software components to create intelligent systems.</w:t>
      </w:r>
    </w:p>
    <w:p>
      <w:pPr>
        <w:numPr>
          <w:ilvl w:val="0"/>
          <w:numId w:val="1001"/>
        </w:numPr>
        <w:pStyle w:val="Compact"/>
      </w:pPr>
      <w:r>
        <w:rPr>
          <w:bCs/>
          <w:b/>
        </w:rPr>
        <w:t xml:space="preserve">Predictive Maintenance:</w:t>
      </w:r>
      <w:r>
        <w:t xml:space="preserve"> </w:t>
      </w:r>
      <w:r>
        <w:t xml:space="preserve">Using sensors and data analytics to predict equipment failures before they occur, crucial for industrial longevity.</w:t>
      </w:r>
    </w:p>
    <w:p>
      <w:pPr>
        <w:numPr>
          <w:ilvl w:val="0"/>
          <w:numId w:val="1001"/>
        </w:numPr>
        <w:pStyle w:val="Compact"/>
      </w:pPr>
      <w:r>
        <w:rPr>
          <w:bCs/>
          <w:b/>
        </w:rPr>
        <w:t xml:space="preserve">Automation Design:</w:t>
      </w:r>
      <w:r>
        <w:t xml:space="preserve"> </w:t>
      </w:r>
      <w:r>
        <w:t xml:space="preserve">Developing automated processes that reduce human error and increase productivity in manufacturing sectors.</w:t>
      </w:r>
    </w:p>
    <w:p>
      <w:pPr>
        <w:pStyle w:val="FirstParagraph"/>
      </w:pPr>
      <w:r>
        <w:t xml:space="preserve">This holistic approach allows the Mechatronics Engineer to optimize performance across entire systems rather than isolated components, a capability that is scarce yet highly demanded in emerging markets like Nigeria Abuja.</w:t>
      </w:r>
    </w:p>
    <w:bookmarkEnd w:id="21"/>
    <w:bookmarkStart w:id="25" w:name="application-areas-in-nigeria-abuja"/>
    <w:p>
      <w:pPr>
        <w:pStyle w:val="Heading2"/>
      </w:pPr>
      <w:r>
        <w:t xml:space="preserve">3. Application Areas in Nigeria Abuja</w:t>
      </w:r>
    </w:p>
    <w:bookmarkStart w:id="22" w:name="X1c4d0a9251b5b69a19b87c3161733666b0948e6"/>
    <w:p>
      <w:pPr>
        <w:pStyle w:val="Heading3"/>
      </w:pPr>
      <w:r>
        <w:t xml:space="preserve">3.1 Infrastructure and Smart City Development</w:t>
      </w:r>
    </w:p>
    <w:p>
      <w:pPr>
        <w:pStyle w:val="FirstParagraph"/>
      </w:pPr>
      <w:r>
        <w:t xml:space="preserve">Nigeria Abuja is continuously evolving, with new developments focusing on smart city initiatives. The Mechatronics Engineer plays a pivotal role in designing intelligent traffic management systems, automated waste management solutions, and energy-efficient building control systems. For instance, integrating IoT (Internet of Things) sensors into street lighting infrastructure can significantly reduce energy consumption while enhancing public safety.</w:t>
      </w:r>
    </w:p>
    <w:bookmarkEnd w:id="22"/>
    <w:bookmarkStart w:id="23" w:name="manufacturing-and-industrial-automation"/>
    <w:p>
      <w:pPr>
        <w:pStyle w:val="Heading3"/>
      </w:pPr>
      <w:r>
        <w:t xml:space="preserve">3.2 Manufacturing and Industrial Automation</w:t>
      </w:r>
    </w:p>
    <w:p>
      <w:pPr>
        <w:pStyle w:val="FirstParagraph"/>
      </w:pPr>
      <w:r>
        <w:t xml:space="preserve">To achieve economic diversification away from oil dependence, Nigeria Abuja needs to strengthen its manufacturing base. Mechatronics Engineers are instrumental in implementing computer numerical control (CNC) machinery, robotic assembly lines, and automated quality control systems. These technologies enhance the competitiveness of Nigerian products by improving precision and reducing production costs.</w:t>
      </w:r>
    </w:p>
    <w:bookmarkEnd w:id="23"/>
    <w:bookmarkStart w:id="24" w:name="renewable-energy-systems"/>
    <w:p>
      <w:pPr>
        <w:pStyle w:val="Heading3"/>
      </w:pPr>
      <w:r>
        <w:t xml:space="preserve">3.3 Renewable Energy Systems</w:t>
      </w:r>
    </w:p>
    <w:p>
      <w:pPr>
        <w:pStyle w:val="FirstParagraph"/>
      </w:pPr>
      <w:r>
        <w:t xml:space="preserve">Sustainability is a growing concern globally and locally. In Nigeria Abuja, where solar energy potential is high, Mechatronics Engineers design hybrid power systems that combine solar panels with battery storage and grid connectivity. These engineers ensure that the transition to renewable energy sources is seamless, reliable, and integrated into existing electrical grids.</w:t>
      </w:r>
    </w:p>
    <w:bookmarkEnd w:id="24"/>
    <w:bookmarkEnd w:id="25"/>
    <w:bookmarkStart w:id="26" w:name="Xfc0edaee1ce20e80ec1820499e2af5480fb8da9"/>
    <w:p>
      <w:pPr>
        <w:pStyle w:val="Heading2"/>
      </w:pPr>
      <w:r>
        <w:t xml:space="preserve">4. Challenges Facing Mechatronics Implementation in Nigeria Abuja</w:t>
      </w:r>
    </w:p>
    <w:p>
      <w:pPr>
        <w:pStyle w:val="FirstParagraph"/>
      </w:pPr>
      <w:r>
        <w:t xml:space="preserve">Despite the clear benefits, several hurdles impede the widespread adoption of mechatronic technologies in Nigeria Abuja:</w:t>
      </w:r>
    </w:p>
    <w:p>
      <w:pPr>
        <w:numPr>
          <w:ilvl w:val="0"/>
          <w:numId w:val="1002"/>
        </w:numPr>
        <w:pStyle w:val="Compact"/>
      </w:pPr>
      <w:r>
        <w:rPr>
          <w:bCs/>
          <w:b/>
        </w:rPr>
        <w:t xml:space="preserve">Skill Gap:</w:t>
      </w:r>
      <w:r>
        <w:t xml:space="preserve"> </w:t>
      </w:r>
      <w:r>
        <w:t xml:space="preserve">There is a shortage of highly specialized professionals who possess both mechanical and software expertise.</w:t>
      </w:r>
    </w:p>
    <w:p>
      <w:pPr>
        <w:numPr>
          <w:ilvl w:val="0"/>
          <w:numId w:val="1002"/>
        </w:numPr>
        <w:pStyle w:val="Compact"/>
      </w:pPr>
      <w:r>
        <w:rPr>
          <w:bCs/>
          <w:b/>
        </w:rPr>
        <w:t xml:space="preserve">Funding Constraints:</w:t>
      </w:r>
      <w:r>
        <w:t xml:space="preserve"> </w:t>
      </w:r>
      <w:r>
        <w:t xml:space="preserve">High initial capital costs for advanced robotics and automation equipment can be prohibitive for small and medium enterprises (SMEs).</w:t>
      </w:r>
    </w:p>
    <w:p>
      <w:pPr>
        <w:numPr>
          <w:ilvl w:val="0"/>
          <w:numId w:val="1002"/>
        </w:numPr>
        <w:pStyle w:val="Compact"/>
      </w:pPr>
      <w:r>
        <w:t xml:space="preserve">Infrastructure Deficits:</w:t>
      </w:r>
    </w:p>
    <w:p>
      <w:pPr>
        <w:pStyle w:val="FirstParagraph"/>
      </w:pPr>
      <w:r>
        <w:t xml:space="preserve">Addressing these challenges requires collaborative efforts between the government, educational institutions, and private sector stakeholders in Nigeria Abuja to create supportive policies and funding mechanisms.</w:t>
      </w:r>
    </w:p>
    <w:bookmarkEnd w:id="26"/>
    <w:bookmarkStart w:id="30" w:name="future-prospects-and-recommendations"/>
    <w:p>
      <w:pPr>
        <w:pStyle w:val="Heading2"/>
      </w:pPr>
      <w:r>
        <w:t xml:space="preserve">5. Future Prospects and Recommendations</w:t>
      </w:r>
    </w:p>
    <w:bookmarkStart w:id="27" w:name="educational-reform"/>
    <w:p>
      <w:pPr>
        <w:pStyle w:val="Heading3"/>
      </w:pPr>
      <w:r>
        <w:t xml:space="preserve">5.1 Educational Reform</w:t>
      </w:r>
    </w:p>
    <w:p>
      <w:pPr>
        <w:pStyle w:val="FirstParagraph"/>
      </w:pPr>
      <w:r>
        <w:t xml:space="preserve">To build a sustainable pipeline of talent, universities in Nigeria Abuja must update their curricula to emphasize hands-on experience with modern mechatronic tools such as PLCs (Programmable Logic Controllers), CAD/CAM software, and microcontrollers. Partnerships with international technical institutions can further enrich this training.</w:t>
      </w:r>
    </w:p>
    <w:bookmarkEnd w:id="27"/>
    <w:bookmarkStart w:id="28" w:name="public-private-partnerships"/>
    <w:p>
      <w:pPr>
        <w:pStyle w:val="Heading3"/>
      </w:pPr>
      <w:r>
        <w:t xml:space="preserve">5.2 Public-Private Partnerships</w:t>
      </w:r>
    </w:p>
    <w:p>
      <w:pPr>
        <w:pStyle w:val="FirstParagraph"/>
      </w:pPr>
      <w:r>
        <w:t xml:space="preserve">The government of Nigeria Abuja should encourage public-private partnerships to fund research and development in mechatronics. Incentives such as tax breaks for companies investing in automation technology can stimulate growth in this sector.</w:t>
      </w:r>
    </w:p>
    <w:bookmarkEnd w:id="28"/>
    <w:bookmarkStart w:id="29" w:name="local-manufacturing-of-components"/>
    <w:p>
      <w:pPr>
        <w:pStyle w:val="Heading3"/>
      </w:pPr>
      <w:r>
        <w:t xml:space="preserve">5.3 Local Manufacturing of Components</w:t>
      </w:r>
    </w:p>
    <w:p>
      <w:pPr>
        <w:pStyle w:val="FirstParagraph"/>
      </w:pPr>
      <w:r>
        <w:t xml:space="preserve">Rather than relying entirely on imported technology, fostering local manufacturing of basic mechatronic components (such as sensors and actuators) within Nigeria Abuja can reduce costs and create jobs. This localization strategy aligns with broader national goals for industrial self-sufficiency.</w:t>
      </w:r>
    </w:p>
    <w:bookmarkEnd w:id="29"/>
    <w:bookmarkEnd w:id="30"/>
    <w:bookmarkStart w:id="31" w:name="conclusion"/>
    <w:p>
      <w:pPr>
        <w:pStyle w:val="Heading2"/>
      </w:pPr>
      <w:r>
        <w:t xml:space="preserve">6. Conclusion</w:t>
      </w:r>
    </w:p>
    <w:p>
      <w:pPr>
        <w:pStyle w:val="FirstParagraph"/>
      </w:pPr>
      <w:r>
        <w:t xml:space="preserve">In conclusion, the Mechatronics Engineer is not merely a technical specialist but a strategic asset in the development agenda of Nigeria Abuja. By applying integrated engineering solutions to challenges in infrastructure, manufacturing, and energy, these professionals contribute directly to economic resilience and technological advancement.</w:t>
      </w:r>
    </w:p>
    <w:p>
      <w:pPr>
        <w:pStyle w:val="BodyText"/>
      </w:pPr>
      <w:r>
        <w:t xml:space="preserve">As Nigeria Abuja continues to expand its footprint as a modern capital city, the demand for skilled Mechatronics Engineers will only grow. It is imperative that stakeholders recognize this need and invest in education, infrastructure, and policy frameworks that support the mechatronics sector. The successful integration of mechatronic principles into Nigeria Abuja's industrial fabric promises a future characterized by efficiency, sustainability, and innovation.</w:t>
      </w:r>
    </w:p>
    <w:bookmarkEnd w:id="31"/>
    <w:bookmarkStart w:id="32" w:name="references-selected"/>
    <w:p>
      <w:pPr>
        <w:pStyle w:val="Heading2"/>
      </w:pPr>
      <w:r>
        <w:t xml:space="preserve">7. References (Selected)</w:t>
      </w:r>
    </w:p>
    <w:p>
      <w:pPr>
        <w:numPr>
          <w:ilvl w:val="0"/>
          <w:numId w:val="1003"/>
        </w:numPr>
        <w:pStyle w:val="Compact"/>
      </w:pPr>
      <w:r>
        <w:t xml:space="preserve">Nigerian Society of Engineers. (2023). Report on Industrial Automation Trends in West Africa.</w:t>
      </w:r>
    </w:p>
    <w:p>
      <w:pPr>
        <w:numPr>
          <w:ilvl w:val="0"/>
          <w:numId w:val="1003"/>
        </w:numPr>
        <w:pStyle w:val="Compact"/>
      </w:pPr>
      <w:r>
        <w:t xml:space="preserve">Federal Capital Territory Development Control Authority. (2024). Strategic Plan for Smart Infrastructure in Abuja.</w:t>
      </w:r>
    </w:p>
    <w:p>
      <w:pPr>
        <w:numPr>
          <w:ilvl w:val="0"/>
          <w:numId w:val="1003"/>
        </w:numPr>
        <w:pStyle w:val="Compact"/>
      </w:pPr>
      <w:r>
        <w:t xml:space="preserve">Adebayo, J., &amp; Okafor, C. (2023). "The Role of Mechatronics in Renewable Energy Integration." Journal of Nigerian Engineering Research.</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Mechatronics Engineering in Nigeria Abuja</dc:title>
  <dc:creator/>
  <dc:language>en</dc:language>
  <cp:keywords/>
  <dcterms:created xsi:type="dcterms:W3CDTF">2026-07-29T03:04:17Z</dcterms:created>
  <dcterms:modified xsi:type="dcterms:W3CDTF">2026-07-29T03:04:17Z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