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Innovation: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Los</w:t>
      </w:r>
      <w:r>
        <w:t xml:space="preserve"> </w:t>
      </w:r>
      <w:r>
        <w:t xml:space="preserve">Angeles</w:t>
      </w:r>
    </w:p>
    <w:bookmarkStart w:id="32" w:name="Xa4560a1707f42fa32ac2487a801d67e4ed68778"/>
    <w:p>
      <w:pPr>
        <w:pStyle w:val="Heading1"/>
      </w:pPr>
      <w:r>
        <w:t xml:space="preserve">The Synergy of Innovation: A Research Paper on the Mechatronics Engineer in Los Angeles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States Los Angeles</w:t>
      </w:r>
      <w:r>
        <w:br/>
      </w:r>
    </w:p>
    <w:p>
      <w:pPr>
        <w:pStyle w:val="BodyText"/>
      </w:pPr>
      <w:r>
        <w:t xml:space="preserve">Distribution: Academic and Industrial Review</w:t>
      </w:r>
    </w:p>
    <w:bookmarkStart w:id="20" w:name="abstract"/>
    <w:p>
      <w:pPr>
        <w:pStyle w:val="Heading3"/>
      </w:pPr>
      <w:r>
        <w:t xml:space="preserve">Abstract</w:t>
      </w:r>
    </w:p>
    <w:p>
      <w:pPr>
        <w:pStyle w:val="FirstParagraph"/>
      </w:pPr>
      <w:r>
        <w:t xml:space="preserve">This research paper explores the critical role of the Mechatronics Engineer within the dynamic economic landscape of United States Los Angeles. By analyzing the intersection of mechanical engineering, electronics, computer science, and control theory, this document highlights how specialized professionals drive innovation in one of America’s most diverse industrial hubs. The study examines current market demands in aerospace, entertainment technology, autonomous systems, and sustainable infrastructure. Furthermore it assesses the educational pathways required to become a competent Mechatronics Engineer and evaluates the impact of these professionals on regional economic growth and technological advancement.</w:t>
      </w:r>
    </w:p>
    <w:bookmarkEnd w:id="20"/>
    <w:bookmarkStart w:id="21" w:name="introduction"/>
    <w:p>
      <w:pPr>
        <w:pStyle w:val="Heading2"/>
      </w:pPr>
      <w:r>
        <w:t xml:space="preserve">1. Introduction</w:t>
      </w:r>
    </w:p>
    <w:p>
      <w:pPr>
        <w:pStyle w:val="FirstParagraph"/>
      </w:pPr>
      <w:r>
        <w:t xml:space="preserve">In the modern era of industrial evolution, the boundaries between traditional engineering disciplines are increasingly blurring. The emergence of Mechatronics as a distinct field represents a holistic approach to design and manufacturing, integrating mechanical systems with electronic controls and software intelligence. For the United States Los Angeles region, this interdisciplinary expertise is not merely an academic curiosity but a fundamental driver of economic competitiveness. Los Angeles has historically been known for its entertainment industry and port logistics, yet it possesses a robust aerospace sector, a growing startup ecosystem in autonomous vehicles, and advanced manufacturing capabilities.</w:t>
      </w:r>
    </w:p>
    <w:p>
      <w:pPr>
        <w:pStyle w:val="BodyText"/>
      </w:pPr>
      <w:r>
        <w:t xml:space="preserve">The Mechatronics Engineer serves as the linchpin in this technological ecosystem. Unlike traditional engineers who may focus solely on mechanics or circuits, the Mechatronics Engineer possesses a systems-level perspective. This research paper aims to delineate the specific contributions of these professionals within United States Los Angeles, analyzing their role in solving complex regional challenges ranging from traffic congestion via autonomous driving technologies to precision manufacturing in aerospace defense.</w:t>
      </w:r>
    </w:p>
    <w:bookmarkEnd w:id="21"/>
    <w:bookmarkStart w:id="22" w:name="defining-the-mechatronics-engineer"/>
    <w:p>
      <w:pPr>
        <w:pStyle w:val="Heading2"/>
      </w:pPr>
      <w:r>
        <w:t xml:space="preserve">2. Defining the Mechatronics Engineer</w:t>
      </w:r>
    </w:p>
    <w:p>
      <w:pPr>
        <w:pStyle w:val="FirstParagraph"/>
      </w:pPr>
      <w:r>
        <w:t xml:space="preserve">A Mechatronics Engineer is a professional trained to design and manage intelligent systems that combine mechanical engineering, electronics, computer engineering, telecommunications engineering, control engineering, and systems design programming. The core competency of the role lies in integration. It is not enough to build a robust chassis or write efficient code; the engineer must ensure that software algorithms effectively control physical actuators with precision.</w:t>
      </w:r>
    </w:p>
    <w:p>
      <w:pPr>
        <w:pStyle w:val="BodyText"/>
      </w:pPr>
      <w:r>
        <w:t xml:space="preserve">In the context of higher education and professional certification within United States Los Angeles, this role typically requires a bachelor’s or master’s degree in Mechatronics, Robotics, or Systems Engineering. Key skills include proficiency in CAD (Computer-Aided Design), PLC (Programmable Logic Controller) programming, sensor integration, microcontroller architecture (such as Arduino or Raspberry Pi ecosystems for prototyping), and advanced control theory including PID loops and neural networks.</w:t>
      </w:r>
    </w:p>
    <w:bookmarkEnd w:id="22"/>
    <w:bookmarkStart w:id="27" w:name="X63173b22a475ecfef6514d078139947290e8eba"/>
    <w:p>
      <w:pPr>
        <w:pStyle w:val="Heading2"/>
      </w:pPr>
      <w:r>
        <w:t xml:space="preserve">3. The Industrial Landscape of United States Los Angeles</w:t>
      </w:r>
    </w:p>
    <w:p>
      <w:pPr>
        <w:pStyle w:val="FirstParagraph"/>
      </w:pPr>
      <w:r>
        <w:t xml:space="preserve">To understand the demand for a Mechatronics Engineer, one must analyze the specific industrial clusters within United States Los Angeles. The region is unique in its diversity of high-tech sectors.</w:t>
      </w:r>
    </w:p>
    <w:bookmarkStart w:id="23" w:name="aerospace-and-defense"/>
    <w:p>
      <w:pPr>
        <w:pStyle w:val="Heading3"/>
      </w:pPr>
      <w:r>
        <w:t xml:space="preserve">3.1 Aerospace and Defense</w:t>
      </w:r>
    </w:p>
    <w:p>
      <w:pPr>
        <w:pStyle w:val="FirstParagraph"/>
      </w:pPr>
      <w:r>
        <w:t xml:space="preserve">The Greater Los Angeles area, particularly Hawthorne and Palmdale, is a global hub for aerospace innovation. Companies such as SpaceX, Northrop Grumman, and Boeing have significant operations in Southern California. Here, the Mechatronics Engineer is vital in developing unmanned aerial vehicles (UAVs), satellite stabilization systems, and automated assembly lines for aircraft components. The complexity of aerospace systems demands engineers who can bridge the gap between heavy mechanical structures and delicate electronic guidance systems.</w:t>
      </w:r>
    </w:p>
    <w:bookmarkEnd w:id="23"/>
    <w:bookmarkStart w:id="24" w:name="automotive-and-autonomous-systems"/>
    <w:p>
      <w:pPr>
        <w:pStyle w:val="Heading3"/>
      </w:pPr>
      <w:r>
        <w:t xml:space="preserve">3.2 Automotive and Autonomous Systems</w:t>
      </w:r>
    </w:p>
    <w:p>
      <w:pPr>
        <w:pStyle w:val="FirstParagraph"/>
      </w:pPr>
      <w:r>
        <w:t xml:space="preserve">While Silicon Valley is often cited as the center of tech, United States Los Angeles is becoming a powerhouse for automotive technology. With numerous legacy automakers establishing R&amp;D centers in the region, alongside startups focused on electric and autonomous vehicles, there is a soaring demand for mechatronic expertise. These engineers work on battery management systems, autonomous sensor fusion (LiDAR, Radar, Camera integration), and active suspension systems that adapt to road conditions in real-time.</w:t>
      </w:r>
    </w:p>
    <w:bookmarkEnd w:id="24"/>
    <w:bookmarkStart w:id="25" w:name="entertainment-technology-and-robotics"/>
    <w:p>
      <w:pPr>
        <w:pStyle w:val="Heading3"/>
      </w:pPr>
      <w:r>
        <w:t xml:space="preserve">3.3 Entertainment Technology and Robotics</w:t>
      </w:r>
    </w:p>
    <w:p>
      <w:pPr>
        <w:pStyle w:val="FirstParagraph"/>
      </w:pPr>
      <w:r>
        <w:t xml:space="preserve">Peculiar to Los Angeles is the intersection of entertainment and engineering. Theme parks such as Disneyland require complex animatronic systems that rely heavily on mechatronics. Furthermore, the film industry increasingly utilizes robotic camera rigs, drone cinematography, and virtual production stages that require engineers capable of synchronizing mechanical movement with digital rendering in real-time.</w:t>
      </w:r>
    </w:p>
    <w:bookmarkEnd w:id="25"/>
    <w:bookmarkStart w:id="26" w:name="logistics-and-port-operations"/>
    <w:p>
      <w:pPr>
        <w:pStyle w:val="Heading3"/>
      </w:pPr>
      <w:r>
        <w:t xml:space="preserve">3.4 Logistics and Port Operations</w:t>
      </w:r>
    </w:p>
    <w:p>
      <w:pPr>
        <w:pStyle w:val="FirstParagraph"/>
      </w:pPr>
      <w:r>
        <w:t xml:space="preserve">The Ports of Los Angeles and Long Angeles constitute the busiest container port complex in the Western Hemisphere. As these ports undergo automation to handle increasing cargo volumes, Mechatronics Engineers are essential for designing automated guided vehicles (AGVs), robotic crane systems, and IoT-enabled supply chain tracking devices that optimize throughput.</w:t>
      </w:r>
    </w:p>
    <w:bookmarkEnd w:id="26"/>
    <w:bookmarkEnd w:id="27"/>
    <w:bookmarkStart w:id="28" w:name="X8462d72d9b3d5caa414d30a44897119cfc376a4"/>
    <w:p>
      <w:pPr>
        <w:pStyle w:val="Heading2"/>
      </w:pPr>
      <w:r>
        <w:t xml:space="preserve">4. Educational Pathways and Regional Collaboration</w:t>
      </w:r>
    </w:p>
    <w:p>
      <w:pPr>
        <w:pStyle w:val="FirstParagraph"/>
      </w:pPr>
      <w:r>
        <w:t xml:space="preserve">The availability of a skilled workforce is contingent upon robust educational infrastructure. In United States Los Angeles, institutions such as the University of Southern California (USC), UCLA, Cal Poly Pomona, and California State University Dominguez Hills offer rigorous programs in Mechatronics and Robotics. These universities often collaborate with local industries through internships and capstone projects.</w:t>
      </w:r>
    </w:p>
    <w:p>
      <w:pPr>
        <w:pStyle w:val="BodyText"/>
      </w:pPr>
      <w:r>
        <w:t xml:space="preserve">For instance, partnerships between USC’s Viterbi School of Engineering and local aerospace firms allow students to gain hands-on experience with industry-standard tools. This collaboration ensures that the graduates entering the workforce as Mechatronics Engineers are not only theoretically sound but also proficient in the practical applications required by United States Los Angeles employers.</w:t>
      </w:r>
    </w:p>
    <w:bookmarkEnd w:id="28"/>
    <w:bookmarkStart w:id="29" w:name="economic-impact-and-future-outlook"/>
    <w:p>
      <w:pPr>
        <w:pStyle w:val="Heading2"/>
      </w:pPr>
      <w:r>
        <w:t xml:space="preserve">5. Economic Impact and Future Outlook</w:t>
      </w:r>
    </w:p>
    <w:p>
      <w:pPr>
        <w:pStyle w:val="FirstParagraph"/>
      </w:pPr>
      <w:r>
        <w:t xml:space="preserve">The integration of Mechatronics Engineers into various sectors has a multiplier effect on the economy. By increasing efficiency through automation, reducing waste via precision control, and enabling new product categories such as smart devices, these professionals contribute directly to GDP growth in United States Los Angeles.</w:t>
      </w:r>
    </w:p>
    <w:p>
      <w:pPr>
        <w:pStyle w:val="BodyText"/>
      </w:pPr>
      <w:r>
        <w:t xml:space="preserve">Looking forward, the trend toward Industry 4.0—characterized by cyber-physical systems and the Internet of Things (IoT)—will only increase the demand for Mechatronics Engineers. As Los Angeles continues to pivot toward a knowledge-based economy, the ability to design smart, connected mechanical systems will be a primary differentiator for regional competitiveness.</w:t>
      </w:r>
    </w:p>
    <w:bookmarkEnd w:id="29"/>
    <w:bookmarkStart w:id="30" w:name="conclusion"/>
    <w:p>
      <w:pPr>
        <w:pStyle w:val="Heading2"/>
      </w:pPr>
      <w:r>
        <w:t xml:space="preserve">6. Conclusion</w:t>
      </w:r>
    </w:p>
    <w:p>
      <w:pPr>
        <w:pStyle w:val="FirstParagraph"/>
      </w:pPr>
      <w:r>
        <w:t xml:space="preserve">In conclusion, the Mechatronics Engineer plays an indispensable role in the technological infrastructure of United States Los Angeles. From aerospace innovation and autonomous transportation to automated logistics and entertainment technology, these professionals provide the critical integration skills necessary to turn mechanical concepts into intelligent realities. As United States Los Angeles continues to evolve as a global leader in technology and industry, the demand for skilled Mechatronics Engineers will only intensify. Investing in education, fostering industry-academia partnerships, and recognizing the strategic value of this profession are essential steps for maintaining regional economic vitality.</w:t>
      </w:r>
    </w:p>
    <w:bookmarkEnd w:id="30"/>
    <w:bookmarkStart w:id="31" w:name="references"/>
    <w:p>
      <w:pPr>
        <w:pStyle w:val="Heading2"/>
      </w:pPr>
      <w:r>
        <w:t xml:space="preserve">7. References</w:t>
      </w:r>
    </w:p>
    <w:p>
      <w:pPr>
        <w:numPr>
          <w:ilvl w:val="0"/>
          <w:numId w:val="1001"/>
        </w:numPr>
        <w:pStyle w:val="Compact"/>
      </w:pPr>
      <w:r>
        <w:t xml:space="preserve">Barger, W., &amp; Saeedipour, A. (1995). Mechatronics: Fundamentals of Circuit Analysis and Mechanical Design. Prentice Hall.</w:t>
      </w:r>
    </w:p>
    <w:p>
      <w:pPr>
        <w:numPr>
          <w:ilvl w:val="0"/>
          <w:numId w:val="1001"/>
        </w:numPr>
        <w:pStyle w:val="Compact"/>
      </w:pPr>
      <w:r>
        <w:t xml:space="preserve">Karnopp, D., Margolis, D., &amp; Rosenberg, R. (2012). System Dynamics: Modeling and Simulation of Mechatronic Systems. Wiley.</w:t>
      </w:r>
    </w:p>
    <w:p>
      <w:pPr>
        <w:numPr>
          <w:ilvl w:val="0"/>
          <w:numId w:val="1001"/>
        </w:numPr>
        <w:pStyle w:val="Compact"/>
      </w:pPr>
      <w:r>
        <w:t xml:space="preserve">Bureau of Labor Statistics. (2023). Occupational Outlook Handbook: Mechanical Engineers and Robotics Engineers.</w:t>
      </w:r>
    </w:p>
    <w:p>
      <w:pPr>
        <w:numPr>
          <w:ilvl w:val="0"/>
          <w:numId w:val="1001"/>
        </w:numPr>
        <w:pStyle w:val="Compact"/>
      </w:pPr>
      <w:r>
        <w:t xml:space="preserve">University of Southern California. (n.d.). Viterbi School of Engineering: Mechatronics Program Overview.</w:t>
      </w:r>
    </w:p>
    <w:p>
      <w:pPr>
        <w:numPr>
          <w:ilvl w:val="0"/>
          <w:numId w:val="1001"/>
        </w:numPr>
        <w:pStyle w:val="Compact"/>
      </w:pPr>
      <w:r>
        <w:t xml:space="preserve">L.A. Regional Consortium for Education and Workforce Development. (2022). High-Tech Job Growth in Los Angeles County.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Innovation: A Research Paper on the Mechatronics Engineer in Los Angeles</dc:title>
  <dc:creator/>
  <dc:language>en</dc:language>
  <cp:keywords/>
  <dcterms:created xsi:type="dcterms:W3CDTF">2026-07-29T19:52:45Z</dcterms:created>
  <dcterms:modified xsi:type="dcterms:W3CDTF">2026-07-29T19:52:45Z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