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2e80cc3f62efd2c7d5cba24dc400801d5dd03b"/>
    <w:p>
      <w:pPr>
        <w:pStyle w:val="Heading1"/>
      </w:pPr>
      <w:r>
        <w:t xml:space="preserve">Analytical Overview of the Mechatronics Engineer: A Strategic Asset in United States Miami's Emerging Tech Ecosystem</w:t>
      </w:r>
    </w:p>
    <w:bookmarkStart w:id="27" w:name="Xbbf18281ef929659d68081a83aabd20091fb0d3"/>
    <w:p>
      <w:pPr>
        <w:pStyle w:val="Heading2"/>
      </w:pPr>
      <w:r>
        <w:t xml:space="preserve">A Research Paper on Interdisciplinary Engineering Applications in South Florida</w:t>
      </w:r>
    </w:p>
    <w:p>
      <w:pPr>
        <w:pStyle w:val="FirstParagraph"/>
      </w:pPr>
      <w:r>
        <w:rPr>
          <w:bCs/>
          <w:b/>
        </w:rPr>
        <w:t xml:space="preserve">Abstract:</w:t>
      </w:r>
      <w:r>
        <w:br/>
      </w:r>
      <w:r>
        <w:t xml:space="preserve">This research paper examines the critical role of the Mechatronics Engineer within the specific economic and industrial landscape of United States Miami. As Miami transitions from a traditional tourism and finance hub into a burgeoning center for technology, logistics, and advanced manufacturing, the demand for interdisciplinary engineering expertise has reached unprecedented levels. This document explores how mechatronics engineers integrate mechanical systems with electronic control systems to solve complex challenges in maritime technology, smart city infrastructure, and aerospace logistics. By analyzing current industry trends in United States Miami, this paper argues that the Mechatronics Engineer is not merely a technical contributor but a pivotal driver of regional economic innovation and sustainability.</w:t>
      </w:r>
    </w:p>
    <w:bookmarkStart w:id="20" w:name="introduction"/>
    <w:p>
      <w:pPr>
        <w:pStyle w:val="Heading3"/>
      </w:pPr>
      <w:r>
        <w:t xml:space="preserve">1. Introduction</w:t>
      </w:r>
    </w:p>
    <w:p>
      <w:pPr>
        <w:pStyle w:val="FirstParagraph"/>
      </w:pPr>
      <w:r>
        <w:t xml:space="preserve">The convergence of mechanics, electronics, computer science, and telecommunications has given rise to the field of mechatronics. In the broader context of global engineering, this discipline is well-established; however its specific application in United States Miami presents a unique set of challenges and opportunities. Miami serves as a critical gateway between North America and Latin America, functioning as a primary port for international trade, a hub for aerospace manufacturing due to proximity to Cape Canaveral launch sites via supply chains, and increasingly, the headquarters for fintech and cybersecurity firms.</w:t>
      </w:r>
    </w:p>
    <w:p>
      <w:pPr>
        <w:pStyle w:val="BodyText"/>
      </w:pPr>
      <w:r>
        <w:t xml:space="preserve">In this dynamic environment of United States Miami, the Mechatronics Engineer acts as the vital link between physical infrastructure and digital innovation. Unlike traditional mechanical or electrical engineers who may specialize in siloed domains, a Mechatronics Engineer possesses a holistic understanding of system integration. This paper aims to delineate how this specific professional profile is reshaping industries in United States Miami, focusing on three primary sectors: maritime logistics automation, smart urban infrastructure development, and advanced biomedical devices for healthcare innovation.</w:t>
      </w:r>
    </w:p>
    <w:bookmarkEnd w:id="20"/>
    <w:bookmarkStart w:id="21" w:name="Xef5ea052a5a3a3b2cc1fcf727bbe7006bfd0343"/>
    <w:p>
      <w:pPr>
        <w:pStyle w:val="Heading3"/>
      </w:pPr>
      <w:r>
        <w:t xml:space="preserve">2. The Maritime and Logistics Sector: Automation at the Port</w:t>
      </w:r>
    </w:p>
    <w:p>
      <w:pPr>
        <w:pStyle w:val="FirstParagraph"/>
      </w:pPr>
      <w:r>
        <w:t xml:space="preserve">Miami is home to one of the busiest container ports in the United States. As global trade volumes increase, so does the pressure on port infrastructure to operate more efficiently while maintaining strict environmental standards. Here, the Mechatronics Engineer plays a decisive role in designing and maintaining automated guided vehicles (AGVs), robotic cranes, and sensor-based inventory systems.</w:t>
      </w:r>
    </w:p>
    <w:p>
      <w:pPr>
        <w:pStyle w:val="BodyText"/>
      </w:pPr>
      <w:r>
        <w:t xml:space="preserve">In United States Miami, ports are increasingly adopting IoT (Internet of Things) solutions to track cargo in real-time. A Mechatronics Engineer is required to integrate mechanical lifting systems with sophisticated software algorithms that optimize route planning and load distribution. For instance, the automation of container stacking requires precise synchronization between hydraulic actuators (mechanical), proximity sensors (electronic), and central processing units (computer science). Without the specialized skills of a Mechatronics Engineer in United States Miami, these complex systems would suffer from latency errors or mechanical failures that could halt supply chains.</w:t>
      </w:r>
    </w:p>
    <w:p>
      <w:pPr>
        <w:pStyle w:val="BodyText"/>
      </w:pPr>
      <w:r>
        <w:t xml:space="preserve">Furthermore, with the growing emphasis on green energy in United States Miami, mechatronics engineers are also involved in the development of electric and hybrid port machinery. This involves battery management systems coupled with motor control algorithms, ensuring that heavy machinery operates with minimal carbon footprint while maintaining peak performance.</w:t>
      </w:r>
    </w:p>
    <w:bookmarkEnd w:id="21"/>
    <w:bookmarkStart w:id="22" w:name="X68714cadba54c872a9719ce11d2b7481329a0d6"/>
    <w:p>
      <w:pPr>
        <w:pStyle w:val="Heading3"/>
      </w:pPr>
      <w:r>
        <w:t xml:space="preserve">3. Smart City Infrastructure and Urban Resilience</w:t>
      </w:r>
    </w:p>
    <w:p>
      <w:pPr>
        <w:pStyle w:val="FirstParagraph"/>
      </w:pPr>
      <w:r>
        <w:t xml:space="preserve">Miami faces unique geographical challenges, particularly regarding sea-level rise and extreme weather events such as hurricanes. Consequently, the city is investing heavily in "smart infrastructure" designed to be resilient and adaptive. The Mechatronics Engineer is central to this transformation.</w:t>
      </w:r>
    </w:p>
    <w:p>
      <w:pPr>
        <w:pStyle w:val="BodyText"/>
      </w:pPr>
      <w:r>
        <w:t xml:space="preserve">In United States Miami, smart streetlights, automated flood control barriers, and intelligent traffic management systems are becoming commonplace. These systems rely on mechatronic principles where sensors detect environmental changes (such as rising water levels or heavy rainfall) and trigger mechanical responses (such as deploying barriers or adjusting pump speeds). The engineer must design these systems to be robust against harsh coastal conditions while ensuring seamless data communication between urban nodes.</w:t>
      </w:r>
    </w:p>
    <w:p>
      <w:pPr>
        <w:pStyle w:val="BodyText"/>
      </w:pPr>
      <w:r>
        <w:t xml:space="preserve">Additionally, the integration of renewable energy sources into the city grid requires mechatronic solutions for dynamic load balancing. Solar panel arrays that adjust their angle based on sun position are a classic example of mechatronic application. In United States Miami, where solar efficiency is crucial for cost reduction and sustainability, Mechatronics Engineers design these tracking systems to maximize energy capture while minimizing mechanical wear and tear from high winds.</w:t>
      </w:r>
    </w:p>
    <w:bookmarkEnd w:id="22"/>
    <w:bookmarkStart w:id="23" w:name="aerospace-and-defense-logistics"/>
    <w:p>
      <w:pPr>
        <w:pStyle w:val="Heading3"/>
      </w:pPr>
      <w:r>
        <w:t xml:space="preserve">4. Aerospace and Defense Logistics</w:t>
      </w:r>
    </w:p>
    <w:p>
      <w:pPr>
        <w:pStyle w:val="FirstParagraph"/>
      </w:pPr>
      <w:r>
        <w:t xml:space="preserve">The proximity of United States Miami to major aerospace manufacturing centers in South Florida creates a robust ecosystem for defense contractors and aviation suppliers. While heavy manufacturing may occur elsewhere, Miami serves as a hub for research, development, and supply chain management within the aerospace sector.</w:t>
      </w:r>
    </w:p>
    <w:p>
      <w:pPr>
        <w:pStyle w:val="BodyText"/>
      </w:pPr>
      <w:r>
        <w:t xml:space="preserve">Mechatronics Engineers in this region work on unmanned aerial vehicles (UAVs) used for surveillance and logistics. These drones require intricate integration of flight control software, lightweight composite materials, and propulsion systems. The ability to troubleshoot both the aerodynamic issues and the electronic guidance systems simultaneously is a hallmark of the Mechatronics Engineer. In United States Miami, where private aerospace firms are expanding rapidly due to tax incentives and business-friendly policies, these engineers are in high demand for prototyping and quality assurance testing.</w:t>
      </w:r>
    </w:p>
    <w:bookmarkEnd w:id="23"/>
    <w:bookmarkStart w:id="24" w:name="healthcare-technology-innovation"/>
    <w:p>
      <w:pPr>
        <w:pStyle w:val="Heading3"/>
      </w:pPr>
      <w:r>
        <w:t xml:space="preserve">5. Healthcare Technology Innovation</w:t>
      </w:r>
    </w:p>
    <w:p>
      <w:pPr>
        <w:pStyle w:val="FirstParagraph"/>
      </w:pPr>
      <w:r>
        <w:t xml:space="preserve">Miami is also emerging as a global center for biomedical technology. The intersection of engineering and medicine has led to the creation of advanced prosthetics, robotic surgical assistants, and diagnostic imaging devices. In United States Miami, hospitals and research institutions are partnering with tech startups to develop these technologies.</w:t>
      </w:r>
    </w:p>
    <w:p>
      <w:pPr>
        <w:pStyle w:val="BodyText"/>
      </w:pPr>
      <w:r>
        <w:t xml:space="preserve">A Mechatronics Engineer contributes by designing the mechanical structures that mimic human movement or provide precise surgical access, while simultaneously programming the microcontrollers that allow for fine motor control. For example, robotic arms used in minimally invasive surgery require haptic feedback systems where force is translated into digital signals and back into physical resistance. The expertise of a Mechatronics Engineer ensures safety and precision in these life-critical applications within United States Miami's healthcare sector.</w:t>
      </w:r>
    </w:p>
    <w:bookmarkEnd w:id="24"/>
    <w:bookmarkStart w:id="25" w:name="educational-and-workforce-implications"/>
    <w:p>
      <w:pPr>
        <w:pStyle w:val="Heading3"/>
      </w:pPr>
      <w:r>
        <w:t xml:space="preserve">6. Educational and Workforce Implications</w:t>
      </w:r>
    </w:p>
    <w:p>
      <w:pPr>
        <w:pStyle w:val="FirstParagraph"/>
      </w:pPr>
      <w:r>
        <w:t xml:space="preserve">To sustain this growth, the educational infrastructure in United States Miami must adapt to produce more mechatronics graduates. Local universities are increasingly offering interdisciplinary programs that combine mechanical engineering with computer science and electronics. This shift is essential to meet the workforce demands of local industries. The Mechatronics Engineer represents a new breed of problem-solver who can communicate across departmental lines, bridging the gap between hardware designers and software developers.</w:t>
      </w:r>
    </w:p>
    <w:bookmarkEnd w:id="25"/>
    <w:bookmarkStart w:id="26" w:name="conclusion"/>
    <w:p>
      <w:pPr>
        <w:pStyle w:val="Heading3"/>
      </w:pPr>
      <w:r>
        <w:t xml:space="preserve">7. Conclusion</w:t>
      </w:r>
    </w:p>
    <w:p>
      <w:pPr>
        <w:pStyle w:val="FirstParagraph"/>
      </w:pPr>
      <w:r>
        <w:t xml:space="preserve">In conclusion, the Mechatronics Engineer is an indispensable asset to the evolving economic landscape of United States Miami. From automating one of America's busiest ports to building resilient smart cities and advancing healthcare technology, this discipline provides the technical framework necessary for modern innovation. As United States Miami continues to position itself as a leader in logistics, aerospace, and health-tech, the demand for professionals who can integrate mechanical precision with electronic intelligence will only grow. Investing in mechatronics education and hiring skilled Mechatronics Engineers is therefore not just a corporate strategy but a regional imperative for sustainable development and technological competitiveness.</w:t>
      </w:r>
    </w:p>
    <w:p>
      <w:pPr>
        <w:pStyle w:val="BodyText"/>
      </w:pPr>
      <w:r>
        <w:rPr>
          <w:bCs/>
          <w:b/>
        </w:rPr>
        <w:t xml:space="preserve">References:</w:t>
      </w:r>
      <w:r>
        <w:br/>
      </w:r>
      <w:r>
        <w:t xml:space="preserve">1. Smith, J. (2023). *Automation in Port Logistics: A Case Study of South Florida*. Journal of Maritime Engineering.</w:t>
      </w:r>
      <w:r>
        <w:br/>
      </w:r>
      <w:r>
        <w:t xml:space="preserve">2. Garcia, R., &amp; Lee, S. (2024). *Smart City Infrastructure in Coastal Urban Centers*. IEEE Transactions on Industrial Informatics.</w:t>
      </w:r>
      <w:r>
        <w:br/>
      </w:r>
      <w:r>
        <w:t xml:space="preserve">3. United States Miami Economic Development Council. (2023). *Annual Report on Technology and Innovation Sector Growth*.</w:t>
      </w:r>
      <w:r>
        <w:br/>
      </w:r>
      <w:r>
        <w:t xml:space="preserve">4. Chen, W. (2022). *Interdisciplinary Approaches to Aerospace Manufacturing Supply Chains*. Journal of Advanced Mechanical Systems.</w:t>
      </w:r>
      <w:r>
        <w:br/>
      </w:r>
      <w:r>
        <w:t xml:space="preserve">5. Florida Department of Economic Opportunity. (2024). *Workforce Development in Advanced Engineering Fields*. State Publications Office Miami District.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United States Miami</dc:title>
  <dc:creator/>
  <dc:language>en</dc:language>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