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bookmarkStart w:id="28" w:name="X9c327e9c85055a4caadd8508feebf7034b64acd"/>
    <w:p>
      <w:pPr>
        <w:pStyle w:val="Heading1"/>
      </w:pPr>
      <w:r>
        <w:t xml:space="preserve">Meteorological Dynamics and Socio-Economic Impacts in Argentina</w:t>
      </w:r>
      <w:r>
        <w:br/>
      </w:r>
      <w:r>
        <w:t xml:space="preserve">A Case Study of Buenos Aires</w:t>
      </w:r>
    </w:p>
    <w:p>
      <w:pPr>
        <w:pStyle w:val="FirstParagraph"/>
      </w:pPr>
      <w:r>
        <w:rPr>
          <w:bCs/>
          <w:b/>
        </w:rPr>
        <w:t xml:space="preserve">Abstract:</w:t>
      </w:r>
      <w:r>
        <w:t xml:space="preserve">This research paper examines the specialized field of meteorology within the geographic and economic context of Argentina, with a specific focus on the capital city, Buenos Aires. It analyzes how urban meteorologists contribute to public safety, agricultural planning in the surrounding Pampas region, and infrastructure resilience. The document highlights the unique climatic challenges faced by this megacity and evaluates the importance of precise forecasting in mitigating risks associated with extreme weather events.</w:t>
      </w:r>
    </w:p>
    <w:bookmarkStart w:id="20" w:name="introduction"/>
    <w:p>
      <w:pPr>
        <w:pStyle w:val="Heading2"/>
      </w:pPr>
      <w:r>
        <w:t xml:space="preserve">1. Introduction</w:t>
      </w:r>
    </w:p>
    <w:p>
      <w:pPr>
        <w:pStyle w:val="FirstParagraph"/>
      </w:pPr>
      <w:r>
        <w:t xml:space="preserve">Meteorology is not merely a scientific discipline; it is a vital service industry that underpins the safety and economic stability of modern societies. In Argentina, the study and application of atmospheric sciences are particularly significant due to the country's vast agricultural output and its complex urban infrastructure. At the heart of this dynamic lies Buenos Aires, one of South America’s most populous metropolitan areas. This paper explores the role of a</w:t>
      </w:r>
      <w:r>
        <w:t xml:space="preserve"> </w:t>
      </w:r>
      <w:r>
        <w:rPr>
          <w:bCs/>
          <w:b/>
        </w:rPr>
        <w:t xml:space="preserve">Meteorologist</w:t>
      </w:r>
      <w:r>
        <w:t xml:space="preserve"> </w:t>
      </w:r>
      <w:r>
        <w:t xml:space="preserve">operating within</w:t>
      </w:r>
      <w:r>
        <w:t xml:space="preserve"> </w:t>
      </w:r>
      <w:r>
        <w:rPr>
          <w:bCs/>
          <w:b/>
        </w:rPr>
        <w:t xml:space="preserve">Argentina</w:t>
      </w:r>
      <w:r>
        <w:t xml:space="preserve">, with a particular emphasis on the challenges and responsibilities inherent to managing weather data in</w:t>
      </w:r>
      <w:r>
        <w:t xml:space="preserve"> </w:t>
      </w:r>
      <w:r>
        <w:rPr>
          <w:bCs/>
          <w:b/>
        </w:rPr>
        <w:t xml:space="preserve">Buenos Aires</w:t>
      </w:r>
      <w:r>
        <w:t xml:space="preserve">.</w:t>
      </w:r>
    </w:p>
    <w:p>
      <w:pPr>
        <w:pStyle w:val="BodyText"/>
      </w:pPr>
      <w:r>
        <w:t xml:space="preserve">The capital city serves as an economic hub, hosting major financial institutions, ports, and transportation networks. Consequently, accurate weather prediction is essential for daily operations. From shipping logistics at the Port of Buenos Aires to aviation safety at Aeroparque Jorge Newbery and Ministro Pistarini International Airport (Ezeiza), the precision of meteorological data is paramount.</w:t>
      </w:r>
    </w:p>
    <w:bookmarkEnd w:id="20"/>
    <w:bookmarkStart w:id="21" w:name="X0f35da60c3ce51a1e6a917905d77d2972a883d9"/>
    <w:p>
      <w:pPr>
        <w:pStyle w:val="Heading2"/>
      </w:pPr>
      <w:r>
        <w:t xml:space="preserve">2. The Urban Climate Challenge in Buenos Aires</w:t>
      </w:r>
    </w:p>
    <w:p>
      <w:pPr>
        <w:pStyle w:val="FirstParagraph"/>
      </w:pPr>
      <w:r>
        <w:t xml:space="preserve">Buenos Aires presents a unique set of climatic variables that a professional</w:t>
      </w:r>
      <w:r>
        <w:t xml:space="preserve"> </w:t>
      </w:r>
      <w:r>
        <w:rPr>
          <w:bCs/>
          <w:b/>
        </w:rPr>
        <w:t xml:space="preserve">Meteorologist</w:t>
      </w:r>
      <w:r>
        <w:t xml:space="preserve"> </w:t>
      </w:r>
      <w:r>
        <w:t xml:space="preserve">must navigate. Situated on the east coast of Argentina, at the mouth of the Rio de la Plata, the city experiences a humid subtropical climate characterized by hot summers and mild winters. However, rapid urbanization has introduced the "Urban Heat Island" (UHI) effect, altering local temperature patterns and precipitation distribution.</w:t>
      </w:r>
    </w:p>
    <w:p>
      <w:pPr>
        <w:pStyle w:val="BodyText"/>
      </w:pPr>
      <w:r>
        <w:t xml:space="preserve">For researchers analyzing</w:t>
      </w:r>
      <w:r>
        <w:t xml:space="preserve"> </w:t>
      </w:r>
      <w:r>
        <w:rPr>
          <w:bCs/>
          <w:b/>
        </w:rPr>
        <w:t xml:space="preserve">Buenos Aires</w:t>
      </w:r>
      <w:r>
        <w:t xml:space="preserve">, understanding these microclimates is crucial. The dense concentration of concrete and asphalt absorbs heat during the day and releases it at night, often keeping nighttime temperatures significantly higher than in surrounding rural areas. A skilled meteorologist must account for these localized effects when issuing forecasts, ensuring that warnings regarding heatwaves or humidity levels are accurate enough to trigger public health responses.</w:t>
      </w:r>
    </w:p>
    <w:bookmarkEnd w:id="21"/>
    <w:bookmarkStart w:id="22" w:name="flood-management-and-hydrological-risks"/>
    <w:p>
      <w:pPr>
        <w:pStyle w:val="Heading2"/>
      </w:pPr>
      <w:r>
        <w:t xml:space="preserve">3. Flood Management and Hydrological Risks</w:t>
      </w:r>
    </w:p>
    <w:p>
      <w:pPr>
        <w:pStyle w:val="FirstParagraph"/>
      </w:pPr>
      <w:r>
        <w:t xml:space="preserve">One of the most critical responsibilities for a meteorologist in this region is flood prediction. Buenos Aires has historically struggled with severe flooding events, often exacerbated by heavy rainfall combined with high tides and poor drainage infrastructure in certain districts. The phenomenon known as "La Niña" frequently impacts rainfall patterns across Argentina, leading to increased precipitation intensity.</w:t>
      </w:r>
    </w:p>
    <w:p>
      <w:pPr>
        <w:pStyle w:val="BodyText"/>
      </w:pPr>
      <w:r>
        <w:t xml:space="preserve">In the context of</w:t>
      </w:r>
      <w:r>
        <w:t xml:space="preserve"> </w:t>
      </w:r>
      <w:r>
        <w:rPr>
          <w:bCs/>
          <w:b/>
        </w:rPr>
        <w:t xml:space="preserve">Argentina</w:t>
      </w:r>
      <w:r>
        <w:t xml:space="preserve">, meteorological services play a preventive role alongside civil protection agencies. By analyzing barometric pressure drops and precipitation rates in real-time, meteorologists can provide early warnings that allow city authorities to activate emergency protocols. These interventions are vital for protecting vulnerable communities and minimizing economic losses caused by water damage to infrastructure.</w:t>
      </w:r>
    </w:p>
    <w:bookmarkEnd w:id="22"/>
    <w:bookmarkStart w:id="23" w:name="Xb6ed48e0b6d6d7f3060dce8a627f8b67fa9825f"/>
    <w:p>
      <w:pPr>
        <w:pStyle w:val="Heading2"/>
      </w:pPr>
      <w:r>
        <w:t xml:space="preserve">4. The Agricultural Connection: Extending Impact Beyond the City</w:t>
      </w:r>
    </w:p>
    <w:p>
      <w:pPr>
        <w:pStyle w:val="FirstParagraph"/>
      </w:pPr>
      <w:r>
        <w:t xml:space="preserve">While the focus is on Buenos Aires, it is impossible to discuss meteorology in Argentina without acknowledging its agricultural backbone. The Pampas region, which surrounds and influences the capital's economy, relies heavily on weather-dependent crop cycles such as soybeans, wheat, and corn. Meteorologists working in or near</w:t>
      </w:r>
      <w:r>
        <w:t xml:space="preserve"> </w:t>
      </w:r>
      <w:r>
        <w:rPr>
          <w:bCs/>
          <w:b/>
        </w:rPr>
        <w:t xml:space="preserve">Buenos Aires</w:t>
      </w:r>
      <w:r>
        <w:t xml:space="preserve"> </w:t>
      </w:r>
      <w:r>
        <w:t xml:space="preserve">often serve as a bridge between urban decision-makers and rural producers.</w:t>
      </w:r>
    </w:p>
    <w:p>
      <w:pPr>
        <w:pStyle w:val="BodyText"/>
      </w:pPr>
      <w:r>
        <w:t xml:space="preserve">Detailed forecasts regarding frost dates in winter or drought conditions in summer are disseminated through media channels headquartered in the capital. This information allows farmers to optimize planting schedules, manage irrigation, and protect harvests. Therefore, the work of a meteorologist extends far beyond city limits; it directly impacts food security and export revenues for</w:t>
      </w:r>
      <w:r>
        <w:t xml:space="preserve"> </w:t>
      </w:r>
      <w:r>
        <w:rPr>
          <w:bCs/>
          <w:b/>
        </w:rPr>
        <w:t xml:space="preserve">Argentina</w:t>
      </w:r>
      <w:r>
        <w:t xml:space="preserve">.</w:t>
      </w:r>
    </w:p>
    <w:bookmarkEnd w:id="23"/>
    <w:bookmarkStart w:id="24" w:name="X5340b90316df0d9f770a61057ad557d7b7e7bcd"/>
    <w:p>
      <w:pPr>
        <w:pStyle w:val="Heading2"/>
      </w:pPr>
      <w:r>
        <w:t xml:space="preserve">5. Technological Integration and Data Analysis</w:t>
      </w:r>
    </w:p>
    <w:p>
      <w:pPr>
        <w:pStyle w:val="FirstParagraph"/>
      </w:pPr>
      <w:r>
        <w:t xml:space="preserve">The modern meteorologist relies on sophisticated technology to interpret atmospheric data. In Buenos Aires, satellite imagery from the Argentine Space National Commission (CONAE) is combined with data from ground-based radar stations and weather buoys in the Rio de la Plata estuary. Advanced computational models help simulate storm trajectories and intensity.</w:t>
      </w:r>
    </w:p>
    <w:p>
      <w:pPr>
        <w:pStyle w:val="BodyText"/>
      </w:pPr>
      <w:r>
        <w:t xml:space="preserve">Data scientists and meteorologists collaborate to refine these models, ensuring that predictions for extreme events—such as thunderstorms with hail or strong wind gusts—are as accurate as possible. The integration of big data analytics allows for hyper-local forecasting, which is particularly useful in a sprawling metropolis like Buenos Aires where weather conditions can vary significantly between neighborhoods.</w:t>
      </w:r>
    </w:p>
    <w:bookmarkEnd w:id="24"/>
    <w:bookmarkStart w:id="25" w:name="climate-change-and-future-adaptation"/>
    <w:p>
      <w:pPr>
        <w:pStyle w:val="Heading2"/>
      </w:pPr>
      <w:r>
        <w:t xml:space="preserve">6. Climate Change and Future Adaptation</w:t>
      </w:r>
    </w:p>
    <w:p>
      <w:pPr>
        <w:pStyle w:val="FirstParagraph"/>
      </w:pPr>
      <w:r>
        <w:t xml:space="preserve">As climate change accelerates, the role of the meteorologist becomes increasingly urgent. Argentina has shown signs of shifting climatic zones, with more frequent extreme weather events observed in recent decades. For Buenos Aires, rising sea levels pose a long-term threat to low-lying coastal areas and port infrastructure.</w:t>
      </w:r>
    </w:p>
    <w:p>
      <w:pPr>
        <w:pStyle w:val="BodyText"/>
      </w:pPr>
      <w:r>
        <w:t xml:space="preserve">Meteorological research is essential for developing adaptation strategies. By analyzing historical trends and projecting future scenarios, meteorologists provide the data needed for urban planners to design resilient infrastructure. This includes improving drainage systems, creating green spaces to mitigate heat islands, and establishing building codes that can withstand stronger winds and heavier rains.</w:t>
      </w:r>
    </w:p>
    <w:bookmarkEnd w:id="25"/>
    <w:bookmarkStart w:id="27" w:name="conclusion"/>
    <w:p>
      <w:pPr>
        <w:pStyle w:val="Heading2"/>
      </w:pPr>
      <w:r>
        <w:t xml:space="preserve">7. Conclusion</w:t>
      </w:r>
    </w:p>
    <w:p>
      <w:pPr>
        <w:pStyle w:val="FirstParagraph"/>
      </w:pPr>
      <w:r>
        <w:t xml:space="preserve">The study of atmospheric conditions is a cornerstone of societal stability in Argentina. Within the bustling metropolis of Buenos Aires, the profession of meteorology faces complex challenges driven by urbanization, geographic location, and climate variability. A dedicated meteorologist serves not only as a scientist but also as a guardian of public safety and an enabler of economic activity.</w:t>
      </w:r>
    </w:p>
    <w:p>
      <w:pPr>
        <w:pStyle w:val="BodyText"/>
      </w:pPr>
      <w:r>
        <w:t xml:space="preserve">Through precise forecasting, flood management, agricultural support, and climate adaptation planning, meteorologists in Buenos Aires demonstrate the critical value of their expertise. As environmental challenges evolve, the synergy between scientific analysis and practical application will remain vital for the sustainable development of Argentina’s capital and its surrounding regions.</w:t>
      </w:r>
    </w:p>
    <w:bookmarkStart w:id="26" w:name="references"/>
    <w:p>
      <w:pPr>
        <w:pStyle w:val="Heading3"/>
      </w:pPr>
      <w:r>
        <w:t xml:space="preserve">References</w:t>
      </w:r>
    </w:p>
    <w:p>
      <w:pPr>
        <w:pStyle w:val="FirstParagraph"/>
      </w:pPr>
      <w:r>
        <w:rPr>
          <w:iCs/>
          <w:i/>
        </w:rPr>
        <w:t xml:space="preserve">Note: In an academic setting, specific citations from CONAE reports, INTA agricultural studies, and peer-reviewed journals on urban climatology would be appended here to support the findings detailed in this document regarding Argentina and Buenos Aires.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Argentina: A Focus on Buenos Aires</dc:title>
  <dc:creator/>
  <dc:language>en</dc:language>
  <cp:keywords/>
  <dcterms:created xsi:type="dcterms:W3CDTF">2026-07-29T16:21:17Z</dcterms:created>
  <dcterms:modified xsi:type="dcterms:W3CDTF">2026-07-29T16:21:17Z</dcterms:modified>
</cp:coreProperties>
</file>

<file path=docProps/custom.xml><?xml version="1.0" encoding="utf-8"?>
<Properties xmlns="http://schemas.openxmlformats.org/officeDocument/2006/custom-properties" xmlns:vt="http://schemas.openxmlformats.org/officeDocument/2006/docPropsVTypes"/>
</file>