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China</w:t>
      </w:r>
      <w:r>
        <w:t xml:space="preserve"> </w:t>
      </w:r>
      <w:r>
        <w:t xml:space="preserve">Shanghai:</w:t>
      </w:r>
      <w:r>
        <w:t xml:space="preserve"> </w:t>
      </w:r>
      <w:r>
        <w:t xml:space="preserve">Navigating</w:t>
      </w:r>
      <w:r>
        <w:t xml:space="preserve"> </w:t>
      </w:r>
      <w:r>
        <w:t xml:space="preserve">Climate</w:t>
      </w:r>
      <w:r>
        <w:t xml:space="preserve"> </w:t>
      </w:r>
      <w:r>
        <w:t xml:space="preserve">Complexity</w:t>
      </w:r>
      <w:r>
        <w:t xml:space="preserve"> </w:t>
      </w:r>
      <w:r>
        <w:t xml:space="preserve">and</w:t>
      </w:r>
      <w:r>
        <w:t xml:space="preserve"> </w:t>
      </w:r>
      <w:r>
        <w:t xml:space="preserve">Urban</w:t>
      </w:r>
      <w:r>
        <w:t xml:space="preserve"> </w:t>
      </w:r>
      <w:r>
        <w:t xml:space="preserve">Resilience</w:t>
      </w:r>
    </w:p>
    <w:bookmarkStart w:id="28" w:name="Xb5b5f8add110fb2e543a70632735056f801f526"/>
    <w:p>
      <w:pPr>
        <w:pStyle w:val="Heading1"/>
      </w:pPr>
      <w:r>
        <w:t xml:space="preserve">The Critical Role of the Meteorologist in China Shanghai</w:t>
      </w:r>
      <w:r>
        <w:br/>
      </w:r>
      <w:r>
        <w:t xml:space="preserve">Navigating Climate Complexity and Urban Resilience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Planning Committee, Shanghai Municipal Government</w:t>
      </w:r>
      <w:r>
        <w:br/>
      </w:r>
      <w:r>
        <w:rPr>
          <w:bCs/>
          <w:b/>
        </w:rPr>
        <w:t xml:space="preserve">From:</w:t>
      </w:r>
      <w:r>
        <w:t xml:space="preserve"> </w:t>
      </w:r>
      <w:r>
        <w:t xml:space="preserve">Department of Atmospheric Sciences Research Unit</w:t>
      </w:r>
    </w:p>
    <w:bookmarkStart w:id="20" w:name="abstract"/>
    <w:p>
      <w:pPr>
        <w:pStyle w:val="Heading3"/>
      </w:pPr>
      <w:r>
        <w:t xml:space="preserve">Abstract</w:t>
      </w:r>
    </w:p>
    <w:p>
      <w:pPr>
        <w:pStyle w:val="FirstParagraph"/>
      </w:pPr>
      <w:r>
        <w:t xml:space="preserve">This research paper examines the vital function of the professional meteorologist within the unique geographical and socio-economic context of China Shanghai. As a megacity located at the estuary of the Yangtze River, Shanghai faces distinct climatic challenges ranging from typhoons to urban heat islands. This document analyzes how modern meteorology contributes to disaster preparedness, agricultural sustainability in suburban districts, industrial efficiency, and public health. By synthesizing current data trends and historical weather patterns specific to China Shanghai, this paper argues that the expertise of the meteorologist is not merely advisory but fundamental to the city’s operational resilience and long-term strategic planning.</w:t>
      </w:r>
    </w:p>
    <w:bookmarkEnd w:id="20"/>
    <w:bookmarkStart w:id="21" w:name="X415fd66f015c09030f5ed13751befaa13fbaf46"/>
    <w:p>
      <w:pPr>
        <w:pStyle w:val="Heading2"/>
      </w:pPr>
      <w:r>
        <w:t xml:space="preserve">1. Introduction: The Intersection of Meteorology and Megacity Dynamics</w:t>
      </w:r>
    </w:p>
    <w:p>
      <w:pPr>
        <w:pStyle w:val="FirstParagraph"/>
      </w:pPr>
      <w:r>
        <w:t xml:space="preserve">The profession of a meteorologist has evolved significantly from simple weather observation to complex data science, environmental modeling, and risk assessment. In the context of China Shanghai, this evolution is particularly pronounced due to the city’s density, economic importance as a global financial hub, and its exposure to specific East Asian climatic phenomena. A</w:t>
      </w:r>
      <w:r>
        <w:t xml:space="preserve"> </w:t>
      </w:r>
      <w:r>
        <w:rPr>
          <w:bCs/>
          <w:b/>
        </w:rPr>
        <w:t xml:space="preserve">Meteorologist</w:t>
      </w:r>
      <w:r>
        <w:t xml:space="preserve"> </w:t>
      </w:r>
      <w:r>
        <w:t xml:space="preserve">in Shanghai does not simply predict rain or shine; they serve as a critical analyst for one of the world’s most dynamic urban environments. The city of China Shanghai presents a unique laboratory for meteorological science, characterized by its transition from subtropical monsoon to maritime influences, creating a volatile atmospheric environment that requires constant professional monitoring.</w:t>
      </w:r>
    </w:p>
    <w:p>
      <w:pPr>
        <w:pStyle w:val="BodyText"/>
      </w:pPr>
      <w:r>
        <w:t xml:space="preserve">The relevance of this study stems from the increasing frequency and intensity of extreme weather events globally. For China Shanghai, these events are not abstract statistics but direct threats to infrastructure, population safety, and economic stability. Therefore, understanding the role of the meteorologist is essential for policymakers, urban planners, and community leaders who rely on accurate atmospheric data to make informed decisions.</w:t>
      </w:r>
    </w:p>
    <w:bookmarkEnd w:id="21"/>
    <w:bookmarkStart w:id="22" w:name="X1f5ea91d311609a233f0ccd701ca6db0fa1fd5b"/>
    <w:p>
      <w:pPr>
        <w:pStyle w:val="Heading2"/>
      </w:pPr>
      <w:r>
        <w:t xml:space="preserve">2. Climatic Characteristics of China Shanghai</w:t>
      </w:r>
    </w:p>
    <w:p>
      <w:pPr>
        <w:pStyle w:val="FirstParagraph"/>
      </w:pPr>
      <w:r>
        <w:t xml:space="preserve">To appreciate the work of a meteorologist in this region, one must first understand the baseline climate of China Shanghai. The city experiences a humid subtropical climate with four distinct seasons, heavily influenced by the East Asian Monsoon. Summers are typically hot and humid, while winters are cold and damp. However, the defining characteristic for professional meteorological analysis in this area is the region's exposure to tropical cyclones.</w:t>
      </w:r>
    </w:p>
    <w:p>
      <w:pPr>
        <w:pStyle w:val="BodyText"/>
      </w:pPr>
      <w:r>
        <w:t xml:space="preserve">Shanghai lies on the path of numerous typhoons that form in the western North Pacific Ocean. Each year, between July and October, these systems pose a significant threat. A meteorologist specializing in this field must track these storms with precision, modeling their potential landfall locations and intensities. The interaction between these powerful weather systems and the dense urban fabric of China Shanghai creates compounding risks, including storm surges that threaten the city’s extensive levee system and coastal protections.</w:t>
      </w:r>
    </w:p>
    <w:bookmarkEnd w:id="22"/>
    <w:bookmarkStart w:id="23" w:name="X3568cdfd7f88095c3681215fbbbf34437af7e0b"/>
    <w:p>
      <w:pPr>
        <w:pStyle w:val="Heading2"/>
      </w:pPr>
      <w:r>
        <w:t xml:space="preserve">3. Disaster Preparedness: The Frontline Defense</w:t>
      </w:r>
    </w:p>
    <w:p>
      <w:pPr>
        <w:pStyle w:val="FirstParagraph"/>
      </w:pPr>
      <w:r>
        <w:t xml:space="preserve">The primary responsibility of a meteorologist in China Shanghai is disaster mitigation. This role involves the deployment of advanced radar systems, satellite imagery interpretation, and computer-generated forecast models. When a typhoon approaches or severe thunderstorms develop, the meteorologist’s analysis becomes the basis for emergency response protocols.</w:t>
      </w:r>
    </w:p>
    <w:p>
      <w:pPr>
        <w:numPr>
          <w:ilvl w:val="0"/>
          <w:numId w:val="1001"/>
        </w:numPr>
        <w:pStyle w:val="Compact"/>
      </w:pPr>
      <w:r>
        <w:rPr>
          <w:bCs/>
          <w:b/>
        </w:rPr>
        <w:t xml:space="preserve">Typhoon Warning Systems:</w:t>
      </w:r>
      <w:r>
        <w:t xml:space="preserve"> </w:t>
      </w:r>
      <w:r>
        <w:t xml:space="preserve">Meteorologists in Shanghai work closely with the China Meteorological Administration (CMA) to issue color-coded warnings. These warnings dictate school closures, factory shutdowns, and public transit adjustments. The accuracy of these forecasts directly correlates with the effectiveness of evacuation orders for low-lying areas.</w:t>
      </w:r>
    </w:p>
    <w:p>
      <w:pPr>
        <w:numPr>
          <w:ilvl w:val="0"/>
          <w:numId w:val="1001"/>
        </w:numPr>
        <w:pStyle w:val="Compact"/>
      </w:pPr>
      <w:r>
        <w:rPr>
          <w:bCs/>
          <w:b/>
        </w:rPr>
        <w:t xml:space="preserve">Flood Prediction:</w:t>
      </w:r>
      <w:r>
        <w:t xml:space="preserve"> </w:t>
      </w:r>
      <w:r>
        <w:t xml:space="preserve">Given Shanghai’s status as a delta city, rising sea levels and heavy rainfall events are critical concerns. Meteorologists utilize hydro-meteorological models to predict how heavy rainfall will interact with the city’s drainage systems. This data allows the municipal government to pre-position pumping equipment and manage water retention basins effectively.</w:t>
      </w:r>
    </w:p>
    <w:p>
      <w:pPr>
        <w:numPr>
          <w:ilvl w:val="0"/>
          <w:numId w:val="1001"/>
        </w:numPr>
        <w:pStyle w:val="Compact"/>
      </w:pPr>
      <w:r>
        <w:rPr>
          <w:bCs/>
          <w:b/>
        </w:rPr>
        <w:t xml:space="preserve">Severe Convective Weather:</w:t>
      </w:r>
      <w:r>
        <w:t xml:space="preserve"> </w:t>
      </w:r>
      <w:r>
        <w:t xml:space="preserve">Beyond typhoons, summer months often bring squall lines and hailstorms. Meteorologists provide short-term nowcasting services, giving local authorities a lead time of minutes to hours to secure outdoor structures and protect vulnerable populations.</w:t>
      </w:r>
    </w:p>
    <w:bookmarkEnd w:id="23"/>
    <w:bookmarkStart w:id="24" w:name="X525d90efa16269854dacd37ca2e11edc01a766b"/>
    <w:p>
      <w:pPr>
        <w:pStyle w:val="Heading2"/>
      </w:pPr>
      <w:r>
        <w:t xml:space="preserve">4. Economic Impact and Industrial Efficiency</w:t>
      </w:r>
    </w:p>
    <w:p>
      <w:pPr>
        <w:pStyle w:val="FirstParagraph"/>
      </w:pPr>
      <w:r>
        <w:t xml:space="preserve">Beyond safety, the meteorologist plays a crucial role in the economic engine of China Shanghai. The city is a major center for aviation, shipping, finance, and manufacturing. Each of these sectors relies heavily on atmospheric conditions.</w:t>
      </w:r>
    </w:p>
    <w:p>
      <w:pPr>
        <w:pStyle w:val="BodyText"/>
      </w:pPr>
      <w:r>
        <w:t xml:space="preserve">In the aviation sector at Pudong and Hongqiao airports, meteorologists provide critical wind shear detection and visibility reports that determine flight safety. A delay caused by inaccurate weather forecasting can result in millions of dollars in losses for international carriers. Similarly, Shanghai’s port operations are managed based on tides, wind speeds, and wave heights calculated by marine meteorologists. Efficient loading and unloading of cargo depend entirely on the precision of these professional assessments.</w:t>
      </w:r>
    </w:p>
    <w:p>
      <w:pPr>
        <w:pStyle w:val="BodyText"/>
      </w:pPr>
      <w:r>
        <w:t xml:space="preserve">In the manufacturing sector, particularly for industries sensitive to humidity or temperature fluctuations—such as electronics assembly and pharmaceutical production—the local microclimate matters. Meteorologists assist industrial planners in understanding seasonal variations that could affect raw material storage or energy consumption for climate control systems. By optimizing energy usage based on accurate weather forecasts, factories in China Shanghai can reduce their carbon footprint and operational costs.</w:t>
      </w:r>
    </w:p>
    <w:bookmarkEnd w:id="24"/>
    <w:bookmarkStart w:id="25" w:name="public-health-and-quality-of-life"/>
    <w:p>
      <w:pPr>
        <w:pStyle w:val="Heading2"/>
      </w:pPr>
      <w:r>
        <w:t xml:space="preserve">5. Public Health and Quality of Life</w:t>
      </w:r>
    </w:p>
    <w:p>
      <w:pPr>
        <w:pStyle w:val="FirstParagraph"/>
      </w:pPr>
      <w:r>
        <w:t xml:space="preserve">The health implications of atmospheric conditions are increasingly recognized as a key domain for meteorology. In China Shanghai, the "heat island" effect intensifies summer temperatures, posing serious risks to elderly and vulnerable residents during heatwaves. Meteorologists collaborate with health officials to predict peak temperature periods and issue heat advisories that trigger cooling center activations.</w:t>
      </w:r>
    </w:p>
    <w:p>
      <w:pPr>
        <w:pStyle w:val="BodyText"/>
      </w:pPr>
      <w:r>
        <w:t xml:space="preserve">Furthermore, air quality is a persistent concern in many major Chinese cities. While meteorology traditionally focuses on weather patterns, modern atmospheric scientists also model the dispersion of pollutants. Wind patterns, inversion layers, and precipitation events all influence how pollution accumulates or clears from the sky over China Shanghai. By providing data on these dispersal mechanisms, meteorologists help shape air quality management policies and public health warnings regarding respiratory health.</w:t>
      </w:r>
    </w:p>
    <w:bookmarkEnd w:id="25"/>
    <w:bookmarkStart w:id="26" w:name="X2feff70c0e973586200f5f2e42c6ca0e17d2250"/>
    <w:p>
      <w:pPr>
        <w:pStyle w:val="Heading2"/>
      </w:pPr>
      <w:r>
        <w:t xml:space="preserve">6. Future Challenges: Climate Change and Technological Integration</w:t>
      </w:r>
    </w:p>
    <w:p>
      <w:pPr>
        <w:pStyle w:val="FirstParagraph"/>
      </w:pPr>
      <w:r>
        <w:t xml:space="preserve">The role of the meteorologist in China Shanghai is poised to expand further amidst the backdrop of global climate change. Scientific consensus indicates that East Asia is experiencing more volatile weather patterns, including unpredicted rainfall intensities and shifting typhoon tracks. Meteorologists must adapt their models to account for these non-stationary climate variables.</w:t>
      </w:r>
    </w:p>
    <w:p>
      <w:pPr>
        <w:pStyle w:val="BodyText"/>
      </w:pPr>
      <w:r>
        <w:t xml:space="preserve">Additionally, the integration of Artificial Intelligence (AI) and Machine Learning (ML) into meteorological forecasting is transforming the profession. In Shanghai, a tech-forward hub, meteorologists are increasingly working alongside data scientists to refine predictive algorithms. These technologies allow for higher-resolution forecasts that can predict weather conditions at a neighborhood level rather than just city-wide averages. This granularity is essential for urban planning, allowing architects and engineers in China Shanghai to design buildings that are more resilient to specific localized wind and rain loads.</w:t>
      </w:r>
    </w:p>
    <w:bookmarkEnd w:id="26"/>
    <w:bookmarkStart w:id="27" w:name="conclusion"/>
    <w:p>
      <w:pPr>
        <w:pStyle w:val="Heading2"/>
      </w:pPr>
      <w:r>
        <w:t xml:space="preserve">7. Conclusion</w:t>
      </w:r>
    </w:p>
    <w:p>
      <w:pPr>
        <w:pStyle w:val="FirstParagraph"/>
      </w:pPr>
      <w:r>
        <w:t xml:space="preserve">In conclusion, the meteorologist serves as an indispensable asset to the city of China Shanghai. Their expertise bridges the gap between natural atmospheric forces and human societal needs. From safeguarding millions of citizens against typhoons and floods to ensuring the smooth operation of global trade hubs and protecting public health, the impact of accurate meteorological science is pervasive.</w:t>
      </w:r>
    </w:p>
    <w:p>
      <w:pPr>
        <w:pStyle w:val="BodyText"/>
      </w:pPr>
      <w:r>
        <w:t xml:space="preserve">As climate change accelerates, the need for robust, scientifically grounded weather analysis will only grow stronger. The continued investment in meteorological infrastructure and professional expertise in China Shanghai is not merely a scientific endeavor but a strategic imperative for urban resilience. By leveraging the insights provided by dedicated meteorologists, China Shanghai can continue to thrive as a global metropolis while mitigating the risks inherent to its complex climatic environment.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China Shanghai: Navigating Climate Complexity and Urban Resilience</dc:title>
  <dc:creator/>
  <dc:language>en</dc:language>
  <cp:keywords/>
  <dcterms:created xsi:type="dcterms:W3CDTF">2026-07-29T14:28:58Z</dcterms:created>
  <dcterms:modified xsi:type="dcterms:W3CDTF">2026-07-29T14:28:58Z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