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ae78dcb07cf678641b4353222484d0f881642a9"/>
    <w:p>
      <w:pPr>
        <w:pStyle w:val="Heading1"/>
      </w:pPr>
      <w:r>
        <w:t xml:space="preserve">The Critical Role of the Meteorologist in Germany Frankfurt</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Hesse, Germany</w:t>
      </w:r>
      <w:r>
        <w:br/>
      </w:r>
      <w:r>
        <w:rPr>
          <w:bCs/>
          <w:b/>
        </w:rPr>
        <w:t xml:space="preserve">Subject Area:</w:t>
      </w:r>
      <w:r>
        <w:t xml:space="preserve"> </w:t>
      </w:r>
      <w:r>
        <w:t xml:space="preserve">Atmospheric Science and Urban Planning</w:t>
      </w:r>
    </w:p>
    <w:bookmarkStart w:id="20" w:name="note-on-the-research-paper-context"/>
    <w:p>
      <w:pPr>
        <w:pStyle w:val="Heading3"/>
      </w:pPr>
      <w:r>
        <w:rPr>
          <w:iCs/>
          <w:i/>
        </w:rPr>
        <w:t xml:space="preserve">Note on the Research Paper Context</w:t>
      </w:r>
    </w:p>
    <w:p>
      <w:pPr>
        <w:pStyle w:val="FirstParagraph"/>
      </w:pPr>
      <w:r>
        <w:t xml:space="preserve">This document serves as a comprehensive analysis detailing the profession of the</w:t>
      </w:r>
      <w:r>
        <w:t xml:space="preserve"> </w:t>
      </w:r>
      <w:r>
        <w:rPr>
          <w:bCs/>
          <w:b/>
        </w:rPr>
        <w:t xml:space="preserve">Meteorologist</w:t>
      </w:r>
      <w:r>
        <w:t xml:space="preserve">, specifically tailored to its application within</w:t>
      </w:r>
      <w:r>
        <w:t xml:space="preserve"> </w:t>
      </w:r>
      <w:r>
        <w:rPr>
          <w:bCs/>
          <w:b/>
        </w:rPr>
        <w:t xml:space="preserve">Germany Frankfurt</w:t>
      </w:r>
      <w:r>
        <w:t xml:space="preserve">. As one of Europe's most vital transportation hubs and financial centers, Frankfurt am Main presents unique environmental challenges that necessitate specialized atmospheric expertise. This paper explores how the skills of a trained</w:t>
      </w:r>
    </w:p>
    <w:p>
      <w:pPr>
        <w:pStyle w:val="BodyText"/>
      </w:pPr>
      <w:r>
        <w:t xml:space="preserve">Meteorologist are indispensable for public safety, aviation efficiency, renewable energy management, and urban resilience in this specific German metropolitan region.</w:t>
      </w:r>
    </w:p>
    <w:bookmarkEnd w:id="20"/>
    <w:bookmarkStart w:id="21" w:name="X2df38b9d57f38ba18fd5d379825a5d2860af849"/>
    <w:p>
      <w:pPr>
        <w:pStyle w:val="Heading2"/>
      </w:pPr>
      <w:r>
        <w:t xml:space="preserve">1. Introduction: The Intersection of Atmosphere and Urban Complexity</w:t>
      </w:r>
    </w:p>
    <w:p>
      <w:pPr>
        <w:pStyle w:val="FirstParagraph"/>
      </w:pPr>
      <w:r>
        <w:t xml:space="preserve">In the modern era, the atmosphere is no longer viewed merely as a backdrop for human activity but as a dynamic system that directly influences economic stability, public health, and infrastructure integrity. Within this complex framework, the</w:t>
      </w:r>
      <w:r>
        <w:t xml:space="preserve"> </w:t>
      </w:r>
      <w:r>
        <w:rPr>
          <w:bCs/>
          <w:b/>
        </w:rPr>
        <w:t xml:space="preserve">Meteorologist</w:t>
      </w:r>
      <w:r>
        <w:t xml:space="preserve"> </w:t>
      </w:r>
      <w:r>
        <w:t xml:space="preserve">plays a pivotal role as both analyst and predictor. Nowhere is this role more critical than in</w:t>
      </w:r>
      <w:r>
        <w:t xml:space="preserve"> </w:t>
      </w:r>
      <w:r>
        <w:rPr>
          <w:bCs/>
          <w:b/>
        </w:rPr>
        <w:t xml:space="preserve">Germany Frankfurt</w:t>
      </w:r>
      <w:r>
        <w:t xml:space="preserve">, a city characterized by high-density urbanization, significant industrial output, and its status as the "Mainhattan" skyline of Europe.</w:t>
      </w:r>
    </w:p>
    <w:p>
      <w:pPr>
        <w:pStyle w:val="BodyText"/>
      </w:pPr>
      <w:r>
        <w:rPr>
          <w:bCs/>
          <w:b/>
        </w:rPr>
        <w:t xml:space="preserve">Germany Frankfurt</w:t>
      </w:r>
      <w:r>
        <w:t xml:space="preserve"> </w:t>
      </w:r>
      <w:r>
        <w:t xml:space="preserve">is not just a financial capital; it is a logistical artery connecting global markets. The presence of Frankfurt Airport (FRA), one of the busiest airports in the world, creates an immediate and urgent need for precise weather forecasting. Furthermore, as Germany aggressively pursues its</w:t>
      </w:r>
      <w:r>
        <w:t xml:space="preserve"> </w:t>
      </w:r>
      <w:r>
        <w:rPr>
          <w:iCs/>
          <w:i/>
        </w:rPr>
        <w:t xml:space="preserve">Energiewende</w:t>
      </w:r>
      <w:r>
        <w:t xml:space="preserve"> </w:t>
      </w:r>
      <w:r>
        <w:t xml:space="preserve">(energy transition) policy, accurate meteorological data is essential for integrating wind and solar power into the national grid. This paper argues that the profession of</w:t>
      </w:r>
      <w:r>
        <w:t xml:space="preserve"> </w:t>
      </w:r>
      <w:r>
        <w:rPr>
          <w:bCs/>
          <w:b/>
        </w:rPr>
        <w:t xml:space="preserve">Meteorologist</w:t>
      </w:r>
      <w:r>
        <w:t xml:space="preserve"> </w:t>
      </w:r>
      <w:r>
        <w:t xml:space="preserve">in</w:t>
      </w:r>
      <w:r>
        <w:t xml:space="preserve"> </w:t>
      </w:r>
      <w:r>
        <w:rPr>
          <w:bCs/>
          <w:b/>
        </w:rPr>
        <w:t xml:space="preserve">Germany Frankfurt</w:t>
      </w:r>
      <w:r>
        <w:t xml:space="preserve"> </w:t>
      </w:r>
      <w:r>
        <w:t xml:space="preserve">requires a multidisciplinary approach, blending traditional atmospheric science with urban planning and aviation logistics.</w:t>
      </w:r>
    </w:p>
    <w:bookmarkEnd w:id="21"/>
    <w:bookmarkStart w:id="25" w:name="X361732db5fba25a21be23f4170307c79ed6a691"/>
    <w:p>
      <w:pPr>
        <w:pStyle w:val="Heading2"/>
      </w:pPr>
      <w:r>
        <w:t xml:space="preserve">2. The Professional Profile: Skills Required for Germany Frankfurt</w:t>
      </w:r>
    </w:p>
    <w:p>
      <w:pPr>
        <w:pStyle w:val="FirstParagraph"/>
      </w:pPr>
      <w:r>
        <w:t xml:space="preserve">To serve effectively in</w:t>
      </w:r>
      <w:r>
        <w:t xml:space="preserve"> </w:t>
      </w:r>
      <w:r>
        <w:rPr>
          <w:bCs/>
          <w:b/>
        </w:rPr>
        <w:t xml:space="preserve">Germany Frankfurt</w:t>
      </w:r>
      <w:r>
        <w:t xml:space="preserve">, a</w:t>
      </w:r>
      <w:r>
        <w:t xml:space="preserve"> </w:t>
      </w:r>
      <w:r>
        <w:rPr>
          <w:bCs/>
          <w:b/>
        </w:rPr>
        <w:t xml:space="preserve">Meteorologist</w:t>
      </w:r>
      <w:r>
        <w:t xml:space="preserve"> </w:t>
      </w:r>
      <w:r>
        <w:t xml:space="preserve">must possess more than just theoretical knowledge of fluid dynamics. The local context demands specific competencies:</w:t>
      </w:r>
    </w:p>
    <w:bookmarkStart w:id="22" w:name="X09f2ee5605e68eeb25602f9217f88aeac098aa2"/>
    <w:p>
      <w:pPr>
        <w:pStyle w:val="Heading3"/>
      </w:pPr>
      <w:r>
        <w:rPr>
          <w:iCs/>
          <w:i/>
        </w:rPr>
        <w:t xml:space="preserve">a. Aviation Meteorology and Microclimates</w:t>
      </w:r>
    </w:p>
    <w:p>
      <w:pPr>
        <w:pStyle w:val="FirstParagraph"/>
      </w:pPr>
      <w:r>
        <w:t xml:space="preserve">The primary responsibility for many meteorologists in</w:t>
      </w:r>
      <w:r>
        <w:t xml:space="preserve"> </w:t>
      </w:r>
      <w:r>
        <w:rPr>
          <w:bCs/>
          <w:b/>
        </w:rPr>
        <w:t xml:space="preserve">Germany Frankfurt</w:t>
      </w:r>
      <w:r>
        <w:t xml:space="preserve"> </w:t>
      </w:r>
      <w:r>
        <w:t xml:space="preserve">involves the assessment of conditions affecting air travel. The Frankfurt Airport complex experiences unique microclimatic phenomena, including rapid changes in wind shear, low visibility due to fog formation in the Rhine Main Basin, and convective thunderstorm activity during summer months. A specialized</w:t>
      </w:r>
      <w:r>
        <w:t xml:space="preserve"> </w:t>
      </w:r>
      <w:r>
        <w:rPr>
          <w:bCs/>
          <w:b/>
        </w:rPr>
        <w:t xml:space="preserve">Meteorologist</w:t>
      </w:r>
      <w:r>
        <w:t xml:space="preserve"> </w:t>
      </w:r>
      <w:r>
        <w:t xml:space="preserve">must interpret complex computer models to provide real-time data to air traffic control. The margin for error is non-existent; a miscalculation can lead to flight delays, cancellations, and significant economic losses for the region.</w:t>
      </w:r>
    </w:p>
    <w:bookmarkEnd w:id="22"/>
    <w:bookmarkStart w:id="23" w:name="b.-urban-heat-island-mitigation"/>
    <w:p>
      <w:pPr>
        <w:pStyle w:val="Heading3"/>
      </w:pPr>
      <w:r>
        <w:rPr>
          <w:iCs/>
          <w:i/>
        </w:rPr>
        <w:t xml:space="preserve">b. Urban Heat Island Mitigation</w:t>
      </w:r>
    </w:p>
    <w:p>
      <w:pPr>
        <w:pStyle w:val="FirstParagraph"/>
      </w:pPr>
      <w:r>
        <w:rPr>
          <w:bCs/>
          <w:b/>
        </w:rPr>
        <w:t xml:space="preserve">Germany Frankfurt</w:t>
      </w:r>
      <w:r>
        <w:t xml:space="preserve">, like many major cities, suffers from the Urban Heat Island (UHI) effect. The dense concentration of skyscrapers and paved surfaces retains heat, leading to higher temperatures compared to surrounding rural areas. A</w:t>
      </w:r>
      <w:r>
        <w:t xml:space="preserve"> </w:t>
      </w:r>
      <w:r>
        <w:rPr>
          <w:bCs/>
          <w:b/>
        </w:rPr>
        <w:t xml:space="preserve">Meteorologist</w:t>
      </w:r>
      <w:r>
        <w:t xml:space="preserve"> </w:t>
      </w:r>
      <w:r>
        <w:t xml:space="preserve">working in this region analyzes temperature gradients and wind patterns to advise urban planners on cooling strategies. This includes recommending green roof installations, optimizing building orientations for natural ventilation, and planning public spaces that mitigate heat stress during summer waves.</w:t>
      </w:r>
    </w:p>
    <w:bookmarkEnd w:id="23"/>
    <w:bookmarkStart w:id="24" w:name="c.-renewable-energy-integration"/>
    <w:p>
      <w:pPr>
        <w:pStyle w:val="Heading3"/>
      </w:pPr>
      <w:r>
        <w:rPr>
          <w:iCs/>
          <w:i/>
        </w:rPr>
        <w:t xml:space="preserve">c. Renewable Energy Integration</w:t>
      </w:r>
    </w:p>
    <w:p>
      <w:pPr>
        <w:pStyle w:val="FirstParagraph"/>
      </w:pPr>
      <w:r>
        <w:t xml:space="preserve">Hesse is a leader in renewable energy production in Germany. The</w:t>
      </w:r>
      <w:r>
        <w:t xml:space="preserve"> </w:t>
      </w:r>
      <w:r>
        <w:rPr>
          <w:bCs/>
          <w:b/>
        </w:rPr>
        <w:t xml:space="preserve">Meteorologist</w:t>
      </w:r>
      <w:r>
        <w:t xml:space="preserve"> </w:t>
      </w:r>
      <w:r>
        <w:t xml:space="preserve">is crucial for predicting wind speeds across the Frankfurt metropolitan area and its surrounding countryside, as well as solar irradiance levels. Grid operators rely on these predictions to balance supply and demand. Without accurate forecasting from a qualified</w:t>
      </w:r>
      <w:r>
        <w:t xml:space="preserve"> </w:t>
      </w:r>
      <w:r>
        <w:rPr>
          <w:bCs/>
          <w:b/>
        </w:rPr>
        <w:t xml:space="preserve">Meteorologist</w:t>
      </w:r>
      <w:r>
        <w:t xml:space="preserve">, the integration of intermittent renewable sources into the stable German grid would be technically challenging and economically inefficient.</w:t>
      </w:r>
    </w:p>
    <w:bookmarkEnd w:id="24"/>
    <w:bookmarkEnd w:id="25"/>
    <w:bookmarkStart w:id="26" w:name="challenges-specific-to-germany-frankfurt"/>
    <w:p>
      <w:pPr>
        <w:pStyle w:val="Heading2"/>
      </w:pPr>
      <w:r>
        <w:t xml:space="preserve">3. Challenges Specific to Germany Frankfurt</w:t>
      </w:r>
    </w:p>
    <w:p>
      <w:pPr>
        <w:pStyle w:val="FirstParagraph"/>
      </w:pPr>
      <w:r>
        <w:t xml:space="preserve">The environment in</w:t>
      </w:r>
      <w:r>
        <w:t xml:space="preserve"> </w:t>
      </w:r>
      <w:r>
        <w:rPr>
          <w:bCs/>
          <w:b/>
        </w:rPr>
        <w:t xml:space="preserve">Germany Frankfurt</w:t>
      </w:r>
      <w:r>
        <w:t xml:space="preserve"> </w:t>
      </w:r>
      <w:r>
        <w:t xml:space="preserve">presents distinct challenges that require adaptive meteorological strategies:</w:t>
      </w:r>
    </w:p>
    <w:p>
      <w:pPr>
        <w:numPr>
          <w:ilvl w:val="0"/>
          <w:numId w:val="1001"/>
        </w:numPr>
        <w:pStyle w:val="Compact"/>
      </w:pPr>
      <w:r>
        <w:rPr>
          <w:bCs/>
          <w:b/>
        </w:rPr>
        <w:t xml:space="preserve">Rhine Valley Fog:</w:t>
      </w:r>
      <w:r>
        <w:t xml:space="preserve"> </w:t>
      </w:r>
      <w:r>
        <w:t xml:space="preserve">The geographical location of</w:t>
      </w:r>
      <w:r>
        <w:t xml:space="preserve"> </w:t>
      </w:r>
      <w:r>
        <w:rPr>
          <w:bCs/>
          <w:b/>
        </w:rPr>
        <w:t xml:space="preserve">Germany Frankfurt</w:t>
      </w:r>
      <w:r>
        <w:t xml:space="preserve">, nestled in the Rhine Main Plain, makes it prone to radiation fog, particularly in autumn and winter. This phenomenon can ground flights and disrupt road transport. A skilled</w:t>
      </w:r>
      <w:r>
        <w:t xml:space="preserve"> </w:t>
      </w:r>
      <w:r>
        <w:rPr>
          <w:bCs/>
          <w:b/>
        </w:rPr>
        <w:t xml:space="preserve">Meteorologist</w:t>
      </w:r>
      <w:r>
        <w:t xml:space="preserve"> </w:t>
      </w:r>
      <w:r>
        <w:t xml:space="preserve">must accurately predict the timing and duration of these fog events.</w:t>
      </w:r>
    </w:p>
    <w:p>
      <w:pPr>
        <w:numPr>
          <w:ilvl w:val="0"/>
          <w:numId w:val="1001"/>
        </w:numPr>
        <w:pStyle w:val="Compact"/>
      </w:pPr>
      <w:r>
        <w:rPr>
          <w:bCs/>
          <w:b/>
        </w:rPr>
        <w:t xml:space="preserve">Air Quality Monitoring:</w:t>
      </w:r>
      <w:r>
        <w:t xml:space="preserve"> </w:t>
      </w:r>
      <w:r>
        <w:t xml:space="preserve">High traffic density leads to pollution episodes, often exacerbated by stagnant air masses. The</w:t>
      </w:r>
      <w:r>
        <w:t xml:space="preserve"> </w:t>
      </w:r>
      <w:r>
        <w:rPr>
          <w:bCs/>
          <w:b/>
        </w:rPr>
        <w:t xml:space="preserve">Meteorologist</w:t>
      </w:r>
      <w:r>
        <w:t xml:space="preserve"> </w:t>
      </w:r>
      <w:r>
        <w:t xml:space="preserve">works in tandem with environmental agencies to forecast periods of poor air quality, enabling authorities to issue health warnings or implement traffic restrictions.</w:t>
      </w:r>
    </w:p>
    <w:p>
      <w:pPr>
        <w:numPr>
          <w:ilvl w:val="0"/>
          <w:numId w:val="1001"/>
        </w:numPr>
        <w:pStyle w:val="Compact"/>
      </w:pPr>
      <w:r>
        <w:rPr>
          <w:bCs/>
          <w:b/>
        </w:rPr>
        <w:t xml:space="preserve">Flood Risk Management:</w:t>
      </w:r>
      <w:r>
        <w:t xml:space="preserve"> </w:t>
      </w:r>
      <w:r>
        <w:t xml:space="preserve">While not as flood-prone as some other regions, the confluence of the Main and Rhine rivers near Frankfurt requires constant monitoring. Extreme weather events driven by climate change increase the risk of flash flooding. The</w:t>
      </w:r>
      <w:r>
        <w:t xml:space="preserve"> </w:t>
      </w:r>
      <w:r>
        <w:rPr>
          <w:bCs/>
          <w:b/>
        </w:rPr>
        <w:t xml:space="preserve">Meteorologist</w:t>
      </w:r>
      <w:r>
        <w:t xml:space="preserve"> </w:t>
      </w:r>
      <w:r>
        <w:t xml:space="preserve">provides early warnings to protect critical infrastructure.</w:t>
      </w:r>
    </w:p>
    <w:bookmarkEnd w:id="26"/>
    <w:bookmarkStart w:id="27" w:name="Xb7db5469f1807367d28c779a933918132eb2415"/>
    <w:p>
      <w:pPr>
        <w:pStyle w:val="Heading2"/>
      </w:pPr>
      <w:r>
        <w:t xml:space="preserve">4. Educational and Professional Pathways in Germany</w:t>
      </w:r>
    </w:p>
    <w:p>
      <w:pPr>
        <w:pStyle w:val="FirstParagraph"/>
      </w:pPr>
      <w:r>
        <w:t xml:space="preserve">Becoming a recognized</w:t>
      </w:r>
      <w:r>
        <w:t xml:space="preserve"> </w:t>
      </w:r>
      <w:r>
        <w:rPr>
          <w:bCs/>
          <w:b/>
        </w:rPr>
        <w:t xml:space="preserve">Meteorologist</w:t>
      </w:r>
      <w:r>
        <w:t xml:space="preserve"> </w:t>
      </w:r>
      <w:r>
        <w:t xml:space="preserve">in</w:t>
      </w:r>
      <w:r>
        <w:t xml:space="preserve"> </w:t>
      </w:r>
      <w:r>
        <w:rPr>
          <w:bCs/>
          <w:b/>
        </w:rPr>
        <w:t xml:space="preserve">Germany Frankfurt</w:t>
      </w:r>
      <w:r>
        <w:t xml:space="preserve">, or anywhere in the Federal Republic of Germany, typically requires rigorous academic training. Most professionals hold degrees from German universities known for their earth sciences programs, such as Goethe University Frankfurt itself. The curriculum includes mathematics, physics, computer science, and specialized atmospheric dynamics.</w:t>
      </w:r>
    </w:p>
    <w:p>
      <w:pPr>
        <w:pStyle w:val="BodyText"/>
      </w:pPr>
      <w:r>
        <w:t xml:space="preserve">In</w:t>
      </w:r>
      <w:r>
        <w:t xml:space="preserve"> </w:t>
      </w:r>
      <w:r>
        <w:rPr>
          <w:bCs/>
          <w:b/>
        </w:rPr>
        <w:t xml:space="preserve">Germany Frankfurt</w:t>
      </w:r>
      <w:r>
        <w:t xml:space="preserve">, employers often seek candidates who are familiar with European meteorological standards and regulations. Professional certification may involve working with the German Weather Service (</w:t>
      </w:r>
      <w:r>
        <w:rPr>
          <w:iCs/>
          <w:i/>
        </w:rPr>
        <w:t xml:space="preserve">DWD - Deutscher Wetterdienst</w:t>
      </w:r>
      <w:r>
        <w:t xml:space="preserve">) or private companies serving the aviation sector. Continuous professional development is essential, as climate change models evolve rapidly, requiring the</w:t>
      </w:r>
      <w:r>
        <w:t xml:space="preserve"> </w:t>
      </w:r>
      <w:r>
        <w:rPr>
          <w:bCs/>
          <w:b/>
        </w:rPr>
        <w:t xml:space="preserve">Meteorologist</w:t>
      </w:r>
      <w:r>
        <w:t xml:space="preserve"> </w:t>
      </w:r>
      <w:r>
        <w:t xml:space="preserve">to update their predictive tools and understanding of long-term atmospheric trends.</w:t>
      </w:r>
    </w:p>
    <w:bookmarkEnd w:id="27"/>
    <w:bookmarkStart w:id="28" w:name="X19e7af7603bbcee15777e15408deead5a2553c1"/>
    <w:p>
      <w:pPr>
        <w:pStyle w:val="Heading2"/>
      </w:pPr>
      <w:r>
        <w:t xml:space="preserve">5. Conclusion: The Indispensable Expert in a Changing Climate</w:t>
      </w:r>
    </w:p>
    <w:p>
      <w:pPr>
        <w:pStyle w:val="FirstParagraph"/>
      </w:pPr>
      <w:r>
        <w:t xml:space="preserve">In conclusion, the profession of</w:t>
      </w:r>
      <w:r>
        <w:t xml:space="preserve"> </w:t>
      </w:r>
      <w:r>
        <w:rPr>
          <w:bCs/>
          <w:b/>
        </w:rPr>
        <w:t xml:space="preserve">Meteorologist</w:t>
      </w:r>
      <w:r>
        <w:t xml:space="preserve"> </w:t>
      </w:r>
      <w:r>
        <w:t xml:space="preserve">is far more than predicting rain or sunshine; it is a critical component of the infrastructure supporting</w:t>
      </w:r>
      <w:r>
        <w:t xml:space="preserve"> </w:t>
      </w:r>
      <w:r>
        <w:rPr>
          <w:bCs/>
          <w:b/>
        </w:rPr>
        <w:t xml:space="preserve">Germany Frankfurt</w:t>
      </w:r>
      <w:r>
        <w:t xml:space="preserve">. From ensuring the smooth operation of global air traffic at FRA Airport to protecting public health during heatwaves and optimizing renewable energy usage, the impact of meteorological expertise is pervasive.</w:t>
      </w:r>
    </w:p>
    <w:p>
      <w:pPr>
        <w:pStyle w:val="BodyText"/>
      </w:pPr>
      <w:r>
        <w:t xml:space="preserve">As climate change alters precipitation patterns and increases the frequency of extreme weather events, the role of the</w:t>
      </w:r>
      <w:r>
        <w:t xml:space="preserve"> </w:t>
      </w:r>
      <w:r>
        <w:rPr>
          <w:bCs/>
          <w:b/>
        </w:rPr>
        <w:t xml:space="preserve">Meteorologist</w:t>
      </w:r>
      <w:r>
        <w:t xml:space="preserve"> </w:t>
      </w:r>
      <w:r>
        <w:t xml:space="preserve">in</w:t>
      </w:r>
      <w:r>
        <w:t xml:space="preserve"> </w:t>
      </w:r>
      <w:r>
        <w:rPr>
          <w:bCs/>
          <w:b/>
        </w:rPr>
        <w:t xml:space="preserve">Germany Frankfurt</w:t>
      </w:r>
      <w:r>
        <w:t xml:space="preserve"> </w:t>
      </w:r>
      <w:r>
        <w:t xml:space="preserve">will only grow in importance. Urban planners, policymakers, and business leaders must recognize that investing in high-quality meteorological services is an investment in resilience. The future stability of one of Europe’s most important economic hubs depends on our ability to understand and respond to the sky above us through the dedicated efforts of skilled</w:t>
      </w:r>
      <w:r>
        <w:t xml:space="preserve"> </w:t>
      </w:r>
      <w:r>
        <w:rPr>
          <w:bCs/>
          <w:b/>
        </w:rPr>
        <w:t xml:space="preserve">Meteorologist</w:t>
      </w:r>
      <w:r>
        <w:t xml:space="preserve"> </w:t>
      </w:r>
      <w:r>
        <w:t xml:space="preserve">professionals.</w:t>
      </w:r>
    </w:p>
    <w:p>
      <w:pPr>
        <w:pStyle w:val="BodyText"/>
      </w:pPr>
      <w:r>
        <w:t xml:space="preserve">This research paper underscores that for any entity operating in</w:t>
      </w:r>
      <w:r>
        <w:t xml:space="preserve"> </w:t>
      </w:r>
      <w:r>
        <w:rPr>
          <w:bCs/>
          <w:b/>
        </w:rPr>
        <w:t xml:space="preserve">Germany Frankfurt</w:t>
      </w:r>
      <w:r>
        <w:t xml:space="preserve">, collaboration with a qualified</w:t>
      </w:r>
      <w:r>
        <w:t xml:space="preserve"> </w:t>
      </w:r>
      <w:r>
        <w:rPr>
          <w:bCs/>
          <w:b/>
        </w:rPr>
        <w:t xml:space="preserve">Meteorologist</w:t>
      </w:r>
      <w:r>
        <w:t xml:space="preserve"> </w:t>
      </w:r>
      <w:r>
        <w:t xml:space="preserve">is not a luxury, but a necessity for sustainable and safe operations.</w:t>
      </w:r>
    </w:p>
    <w:p>
      <w:r>
        <w:pict>
          <v:rect style="width:0;height:1.5pt" o:hralign="center" o:hrstd="t" o:hr="t"/>
        </w:pict>
      </w:r>
    </w:p>
    <w:p>
      <w:pPr>
        <w:pStyle w:val="FirstParagraph"/>
      </w:pPr>
      <w:r>
        <w:rPr>
          <w:iCs/>
          <w:i/>
        </w:rPr>
        <w:t xml:space="preserve">This document was generated for informational purposes regarding the professional requirements and applications of meteorology in Germany Frankfurt.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2026-07-29T04:32:57Z</dcterms:created>
  <dcterms:modified xsi:type="dcterms:W3CDTF">2026-07-29T04:32:57Z</dcterms:modified>
</cp:coreProperties>
</file>

<file path=docProps/custom.xml><?xml version="1.0" encoding="utf-8"?>
<Properties xmlns="http://schemas.openxmlformats.org/officeDocument/2006/custom-properties" xmlns:vt="http://schemas.openxmlformats.org/officeDocument/2006/docPropsVTypes"/>
</file>