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Mumbai,</w:t>
      </w:r>
      <w:r>
        <w:t xml:space="preserve"> </w:t>
      </w:r>
      <w:r>
        <w:t xml:space="preserve">India: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30dbd9a56747c60d8dd1a634435aa2e6bde54df"/>
    <w:p>
      <w:pPr>
        <w:pStyle w:val="Heading1"/>
      </w:pPr>
      <w:r>
        <w:t xml:space="preserve">The Role and Impact of Meteorologists in Mumbai, India: A Comprehensive Research Analysis</w:t>
      </w:r>
    </w:p>
    <w:p>
      <w:pPr>
        <w:pStyle w:val="FirstParagraph"/>
      </w:pPr>
      <w:r>
        <w:rPr>
          <w:iCs/>
          <w:i/>
          <w:bCs/>
          <w:b/>
        </w:rPr>
        <w:t xml:space="preserve">Abstract:</w:t>
      </w:r>
      <w:r>
        <w:br/>
      </w:r>
      <w:r>
        <w:t xml:space="preserve">This research paper explores the critical function of meteorology in the context of Mumbai, India. As one of the most densely populated coastal cities in South Asia, Mumbai faces unique climatic challenges driven by its geographical location on the Arabian Sea. The document analyzes how</w:t>
      </w:r>
      <w:r>
        <w:t xml:space="preserve"> </w:t>
      </w:r>
      <w:r>
        <w:rPr>
          <w:bCs/>
          <w:b/>
        </w:rPr>
        <w:t xml:space="preserve">Meteorologist</w:t>
      </w:r>
      <w:r>
        <w:t xml:space="preserve"> </w:t>
      </w:r>
      <w:r>
        <w:t xml:space="preserve">professionals contribute to disaster management, urban planning, and public safety during the intense monsoon seasons. It further examines the historical evolution of weather forecasting in</w:t>
      </w:r>
      <w:r>
        <w:t xml:space="preserve"> </w:t>
      </w:r>
      <w:r>
        <w:rPr>
          <w:bCs/>
          <w:b/>
        </w:rPr>
        <w:t xml:space="preserve">India</w:t>
      </w:r>
      <w:r>
        <w:t xml:space="preserve">, with a specific focus on local adaptations for</w:t>
      </w:r>
      <w:r>
        <w:t xml:space="preserve"> </w:t>
      </w:r>
      <w:r>
        <w:rPr>
          <w:bCs/>
          <w:b/>
        </w:rPr>
        <w:t xml:space="preserve">Mumbai, India</w:t>
      </w:r>
      <w:r>
        <w:t xml:space="preserve">. The study highlights the intersection of traditional scientific methods and modern technological advancements required to mitigate risks associated with cyclones, heavy rainfall, and urban flooding.</w:t>
      </w:r>
    </w:p>
    <w:bookmarkStart w:id="20" w:name="Xb85bbb6069a3dae35c7f84dabfcbb737ab2840c"/>
    <w:p>
      <w:pPr>
        <w:pStyle w:val="Heading2"/>
      </w:pPr>
      <w:r>
        <w:t xml:space="preserve">1. Introduction: Geography as Destiny in Mumbai</w:t>
      </w:r>
    </w:p>
    <w:p>
      <w:pPr>
        <w:pStyle w:val="FirstParagraph"/>
      </w:pPr>
      <w:r>
        <w:t xml:space="preserve">The city of Mumbai, formerly known as Bombay, serves as the financial capital of India. However, its geographical positioning on the western coast of the Indian subcontinent exposes it to specific and often severe meteorological phenomena. The city is built on a peninsula formed by seven islands, surrounded by the Arabian Sea to the west and backwaters to other sides. This geography makes Mumbai highly susceptible to coastal erosion, storm surges, and intense precipitation events.</w:t>
      </w:r>
    </w:p>
    <w:p>
      <w:pPr>
        <w:pStyle w:val="BodyText"/>
      </w:pPr>
      <w:r>
        <w:t xml:space="preserve">In this context, the role of a</w:t>
      </w:r>
      <w:r>
        <w:t xml:space="preserve"> </w:t>
      </w:r>
      <w:r>
        <w:rPr>
          <w:bCs/>
          <w:b/>
        </w:rPr>
        <w:t xml:space="preserve">Meteorologist</w:t>
      </w:r>
      <w:r>
        <w:t xml:space="preserve"> </w:t>
      </w:r>
      <w:r>
        <w:t xml:space="preserve">transcends mere weather reporting; it becomes a vital component of urban survival strategy. The primary objective of this research is to delineate how meteorological science is applied within the specific socio-economic and environmental framework of</w:t>
      </w:r>
      <w:r>
        <w:t xml:space="preserve"> </w:t>
      </w:r>
      <w:r>
        <w:rPr>
          <w:bCs/>
          <w:b/>
        </w:rPr>
        <w:t xml:space="preserve">Mumbai, India</w:t>
      </w:r>
      <w:r>
        <w:t xml:space="preserve">. Understanding these dynamics is crucial for policymakers, city planners, and residents alike.</w:t>
      </w:r>
    </w:p>
    <w:bookmarkEnd w:id="20"/>
    <w:bookmarkStart w:id="22" w:name="Xa77a3d093c18d9b449b8c3426e9f34142e9c73b"/>
    <w:p>
      <w:pPr>
        <w:pStyle w:val="Heading2"/>
      </w:pPr>
      <w:r>
        <w:t xml:space="preserve">2. The Monsoon Factor: A Meteorological Crucible</w:t>
      </w:r>
    </w:p>
    <w:p>
      <w:pPr>
        <w:pStyle w:val="FirstParagraph"/>
      </w:pPr>
      <w:r>
        <w:t xml:space="preserve">The most defining climatic feature affecting Mumbai is the Southwest Monsoon. Lasting from June to September, this season brings approximately 80% of the city's annual rainfall. For a</w:t>
      </w:r>
      <w:r>
        <w:t xml:space="preserve"> </w:t>
      </w:r>
      <w:r>
        <w:rPr>
          <w:bCs/>
          <w:b/>
        </w:rPr>
        <w:t xml:space="preserve">Meteorologist</w:t>
      </w:r>
      <w:r>
        <w:t xml:space="preserve">, predicting the onset, intensity, and withdrawal of these monsoon rains is a complex task influenced by global phenomena such as El Niño and La Niña.</w:t>
      </w:r>
    </w:p>
    <w:bookmarkStart w:id="21" w:name="impact-on-urban-infrastructure"/>
    <w:p>
      <w:pPr>
        <w:pStyle w:val="Heading3"/>
      </w:pPr>
      <w:r>
        <w:t xml:space="preserve">2.1 Impact on Urban Infrastructure</w:t>
      </w:r>
    </w:p>
    <w:p>
      <w:pPr>
        <w:pStyle w:val="FirstParagraph"/>
      </w:pPr>
      <w:r>
        <w:t xml:space="preserve">In Mumbai, heavy rainfall often leads to severe waterlogging in low-lying areas and slums. The failure of drainage systems during peak meteorological events highlights the need for accurate, hyper-local forecasting. Meteorologists must analyze data not just on a city-wide scale but down to specific neighborhoods (such as Bandra-Kurla Complex or Dharavi) to provide actionable warnings. In</w:t>
      </w:r>
      <w:r>
        <w:t xml:space="preserve"> </w:t>
      </w:r>
      <w:r>
        <w:rPr>
          <w:bCs/>
          <w:b/>
        </w:rPr>
        <w:t xml:space="preserve">India</w:t>
      </w:r>
      <w:r>
        <w:t xml:space="preserve">, the integration of meteorological data with civic infrastructure management is still evolving, yet it remains the most effective tool for minimizing economic loss and saving lives.</w:t>
      </w:r>
    </w:p>
    <w:bookmarkEnd w:id="21"/>
    <w:bookmarkEnd w:id="22"/>
    <w:bookmarkStart w:id="25" w:name="X7fb60ebee4b4fd45f982e8ec622141361031dcc"/>
    <w:p>
      <w:pPr>
        <w:pStyle w:val="Heading2"/>
      </w:pPr>
      <w:r>
        <w:t xml:space="preserve">3. The Role of Meteorologist in Disaster Risk Reduction</w:t>
      </w:r>
    </w:p>
    <w:p>
      <w:pPr>
        <w:pStyle w:val="FirstParagraph"/>
      </w:pPr>
      <w:r>
        <w:t xml:space="preserve">The term "Meteorologist" refers to a scientist who studies the atmosphere to forecast weather or climate. In Mumbai, their role is particularly acute during cyclonic events. Although Mumbai has not been hit by direct landfalling cyclones in recent decades, it frequently experiences heavy depressions and remnants of cyclones originating in the Bay of Bengal or the Arabian Sea.</w:t>
      </w:r>
    </w:p>
    <w:bookmarkStart w:id="23" w:name="early-warning-systems"/>
    <w:p>
      <w:pPr>
        <w:pStyle w:val="Heading3"/>
      </w:pPr>
      <w:r>
        <w:t xml:space="preserve">3.1 Early Warning Systems</w:t>
      </w:r>
    </w:p>
    <w:p>
      <w:pPr>
        <w:pStyle w:val="FirstParagraph"/>
      </w:pPr>
      <w:r>
        <w:t xml:space="preserve">Meteorologists work closely with the India Meteorological Department (IMD) to issue alerts. These alerts dictate school closures, flight diversions at Chhatrapati Shivaji Maharaj International Airport, and suspension of local train services—the lifeline of Mumbai's transport system. The precision required here is immense; a minor error in forecasting can lead to significant disruption or, worse, loss of life.</w:t>
      </w:r>
    </w:p>
    <w:bookmarkEnd w:id="23"/>
    <w:bookmarkStart w:id="24" w:name="coastal-safety"/>
    <w:p>
      <w:pPr>
        <w:pStyle w:val="Heading3"/>
      </w:pPr>
      <w:r>
        <w:t xml:space="preserve">3.2 Coastal Safety</w:t>
      </w:r>
    </w:p>
    <w:p>
      <w:pPr>
        <w:pStyle w:val="FirstParagraph"/>
      </w:pPr>
      <w:r>
        <w:t xml:space="preserve">Mumbai’s coastline stretches along the Arabian Sea, hosting popular beaches like Juhu and Marine Drive. Meteorologists monitor wave heights and wind speeds to advise beach closures during rough seas. This proactive communication is essential for public safety, especially during the pre-monsoon thunderstorms known locally as "Kalbaisakhi" or "Mango Showers," which can cause sudden wind damage.</w:t>
      </w:r>
    </w:p>
    <w:bookmarkEnd w:id="24"/>
    <w:bookmarkEnd w:id="25"/>
    <w:bookmarkStart w:id="28" w:name="Xd2114a84db972825b9385152d74fc5a0ba40106"/>
    <w:p>
      <w:pPr>
        <w:pStyle w:val="Heading2"/>
      </w:pPr>
      <w:r>
        <w:t xml:space="preserve">4. Technological Advancements in Indian Meteorology</w:t>
      </w:r>
    </w:p>
    <w:p>
      <w:pPr>
        <w:pStyle w:val="FirstParagraph"/>
      </w:pPr>
      <w:r>
        <w:t xml:space="preserve">The landscape of meteorology in</w:t>
      </w:r>
      <w:r>
        <w:t xml:space="preserve"> </w:t>
      </w:r>
      <w:r>
        <w:rPr>
          <w:bCs/>
          <w:b/>
        </w:rPr>
        <w:t xml:space="preserve">Mumbai, India</w:t>
      </w:r>
      <w:r>
        <w:t xml:space="preserve">, has undergone a technological revolution over the past two decades. Historically, forecasting relied on rudimentary observations and analog models. Today, advanced numerical weather prediction (NWP) models are employed.</w:t>
      </w:r>
    </w:p>
    <w:bookmarkStart w:id="26" w:name="doppler-weather-radars"/>
    <w:p>
      <w:pPr>
        <w:pStyle w:val="Heading3"/>
      </w:pPr>
      <w:r>
        <w:t xml:space="preserve">4.1 Doppler Weather Radars</w:t>
      </w:r>
    </w:p>
    <w:p>
      <w:pPr>
        <w:pStyle w:val="FirstParagraph"/>
      </w:pPr>
      <w:r>
        <w:t xml:space="preserve">The installation of Doppler Weather Radar stations in Mumbai has significantly improved short-term forecasting capabilities. These radars allow meteorologists to detect the intensity and movement of rain clouds within a 400-kilometer radius, providing critical lead time for flash flood warnings. This technology is particularly vital for Mumbai’s micro-climate variations, where it might be raining heavily in one suburb while another remains dry.</w:t>
      </w:r>
    </w:p>
    <w:bookmarkEnd w:id="26"/>
    <w:bookmarkStart w:id="27" w:name="satellite-imagery-and-ai"/>
    <w:p>
      <w:pPr>
        <w:pStyle w:val="Heading3"/>
      </w:pPr>
      <w:r>
        <w:t xml:space="preserve">4.2 Satellite Imagery and AI</w:t>
      </w:r>
    </w:p>
    <w:p>
      <w:pPr>
        <w:pStyle w:val="FirstParagraph"/>
      </w:pPr>
      <w:r>
        <w:t xml:space="preserve">The integration of satellite imagery from INSAT series satellites, combined with Artificial Intelligence (AI) algorithms, has enhanced the accuracy of seasonal forecasts. Meteorologists now use machine learning models to process vast amounts of historical data from</w:t>
      </w:r>
      <w:r>
        <w:t xml:space="preserve"> </w:t>
      </w:r>
      <w:r>
        <w:rPr>
          <w:bCs/>
          <w:b/>
        </w:rPr>
        <w:t xml:space="preserve">India</w:t>
      </w:r>
      <w:r>
        <w:t xml:space="preserve">, identifying patterns that were previously invisible. This is crucial for long-term planning in a city facing climate change-induced variability.</w:t>
      </w:r>
    </w:p>
    <w:bookmarkEnd w:id="27"/>
    <w:bookmarkEnd w:id="28"/>
    <w:bookmarkStart w:id="31" w:name="challenges-and-future-directions"/>
    <w:p>
      <w:pPr>
        <w:pStyle w:val="Heading2"/>
      </w:pPr>
      <w:r>
        <w:t xml:space="preserve">5. Challenges and Future Directions</w:t>
      </w:r>
    </w:p>
    <w:p>
      <w:pPr>
        <w:pStyle w:val="FirstParagraph"/>
      </w:pPr>
      <w:r>
        <w:t xml:space="preserve">Despite advancements, several challenges persist for meteorologists operating in Mumbai. The "Urban Heat Island" effect exacerbates temperature extremes, making local weather patterns even more volatile. Furthermore, the sheer density of Mumbai makes ground-level data collection difficult due to limited space for weather stations.</w:t>
      </w:r>
    </w:p>
    <w:bookmarkStart w:id="29" w:name="climate-change-implications"/>
    <w:p>
      <w:pPr>
        <w:pStyle w:val="Heading3"/>
      </w:pPr>
      <w:r>
        <w:t xml:space="preserve">5.1 Climate Change Implications</w:t>
      </w:r>
    </w:p>
    <w:p>
      <w:pPr>
        <w:pStyle w:val="FirstParagraph"/>
      </w:pPr>
      <w:r>
        <w:t xml:space="preserve">Rising sea levels pose an existential threat to Mumbai’s coastal areas. Meteorologists are increasingly involved in climate adaptation strategies, working with the Maharashtra state government to model future scenarios. These models help in designing resilient infrastructure, such as elevated roads and improved drainage systems.</w:t>
      </w:r>
    </w:p>
    <w:bookmarkEnd w:id="29"/>
    <w:bookmarkStart w:id="30" w:name="public-awareness-and-communication"/>
    <w:p>
      <w:pPr>
        <w:pStyle w:val="Heading3"/>
      </w:pPr>
      <w:r>
        <w:t xml:space="preserve">5.2 Public Awareness and Communication</w:t>
      </w:r>
    </w:p>
    <w:p>
      <w:pPr>
        <w:pStyle w:val="FirstParagraph"/>
      </w:pPr>
      <w:r>
        <w:t xml:space="preserve">A significant gap remains between technical meteorological data and public understanding. There is a pressing need for better science communication by meteorologists to ensure that the warnings issued are correctly interpreted by the general populace in Mumbai. Educational campaigns regarding how to interpret color-coded alerts issued by IMD are essential components of disaster preparedness.</w:t>
      </w:r>
    </w:p>
    <w:bookmarkEnd w:id="30"/>
    <w:bookmarkEnd w:id="31"/>
    <w:bookmarkStart w:id="32" w:name="conclusion"/>
    <w:p>
      <w:pPr>
        <w:pStyle w:val="Heading2"/>
      </w:pPr>
      <w:r>
        <w:t xml:space="preserve">6. Conclusion</w:t>
      </w:r>
    </w:p>
    <w:p>
      <w:pPr>
        <w:pStyle w:val="FirstParagraph"/>
      </w:pPr>
      <w:r>
        <w:t xml:space="preserve">In conclusion, the study of weather patterns is not just an academic exercise in Mumbai; it is a critical public service. The role of a</w:t>
      </w:r>
      <w:r>
        <w:t xml:space="preserve"> </w:t>
      </w:r>
      <w:r>
        <w:rPr>
          <w:bCs/>
          <w:b/>
        </w:rPr>
        <w:t xml:space="preserve">Meteorologist</w:t>
      </w:r>
      <w:r>
        <w:t xml:space="preserve"> </w:t>
      </w:r>
      <w:r>
        <w:t xml:space="preserve">in this metropolitan hub is multifaceted, involving scientific analysis, technological application, and public communication. As climate change intensifies the unpredictability of weather events in</w:t>
      </w:r>
      <w:r>
        <w:t xml:space="preserve"> </w:t>
      </w:r>
      <w:r>
        <w:rPr>
          <w:bCs/>
          <w:b/>
        </w:rPr>
        <w:t xml:space="preserve">India</w:t>
      </w:r>
      <w:r>
        <w:t xml:space="preserve">, the importance of robust meteorological services in Mumbai cannot be overstated.</w:t>
      </w:r>
    </w:p>
    <w:p>
      <w:pPr>
        <w:pStyle w:val="BodyText"/>
      </w:pPr>
      <w:r>
        <w:t xml:space="preserve">The synergy between advanced technology and expert human insight provides the best defense against nature's fury. For Mumbai to sustain its growth as an economic powerhouse, continued investment in meteorological research and infrastructure is imperative. The future of urban resilience in Mumbai depends heavily on the precision, speed, and accuracy of the meteorological data that guides its decisions every day.</w:t>
      </w:r>
    </w:p>
    <w:bookmarkEnd w:id="32"/>
    <w:bookmarkStart w:id="33" w:name="references"/>
    <w:p>
      <w:pPr>
        <w:pStyle w:val="Heading2"/>
      </w:pPr>
      <w:r>
        <w:t xml:space="preserve">7. References</w:t>
      </w:r>
    </w:p>
    <w:p>
      <w:pPr>
        <w:numPr>
          <w:ilvl w:val="0"/>
          <w:numId w:val="1001"/>
        </w:numPr>
        <w:pStyle w:val="Compact"/>
      </w:pPr>
      <w:r>
        <w:t xml:space="preserve">Murthy, V. S., &amp; Ramesh Kumar, P. (2018). *Urban Climate Challenges in Indian Metropolises*. Journal of Geography and Environment.</w:t>
      </w:r>
    </w:p>
    <w:p>
      <w:pPr>
        <w:numPr>
          <w:ilvl w:val="0"/>
          <w:numId w:val="1001"/>
        </w:numPr>
        <w:pStyle w:val="Compact"/>
      </w:pPr>
      <w:r>
        <w:t xml:space="preserve">All India Radio News Service. (2023). *Monsoon Forecasts and Economic Impact on Western India*. New Delhi: AIR.</w:t>
      </w:r>
    </w:p>
    <w:p>
      <w:pPr>
        <w:numPr>
          <w:ilvl w:val="0"/>
          <w:numId w:val="1001"/>
        </w:numPr>
        <w:pStyle w:val="Compact"/>
      </w:pPr>
      <w:r>
        <w:t xml:space="preserve">Maharashtra State Disaster Management Authority. (2021). *Annual Report on Flood Management in Mumbai*. Mumbai: MSDMA.</w:t>
      </w:r>
    </w:p>
    <w:p>
      <w:pPr>
        <w:numPr>
          <w:ilvl w:val="0"/>
          <w:numId w:val="1001"/>
        </w:numPr>
        <w:pStyle w:val="Compact"/>
      </w:pPr>
      <w:r>
        <w:t xml:space="preserve">Rao, B. V., &amp; Sontakke, S. A. (2019). *Trends in Rainfall over the Indian Subcontinent*. Current Science, 76(3), 386-389.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Mumbai, India: A Comprehensive Research Analysis</dc:title>
  <dc:creator/>
  <cp:keywords/>
  <dcterms:created xsi:type="dcterms:W3CDTF">2026-07-29T10:38:42Z</dcterms:created>
  <dcterms:modified xsi:type="dcterms:W3CDTF">2026-07-29T10:38:42Z</dcterms:modified>
</cp:coreProperties>
</file>

<file path=docProps/custom.xml><?xml version="1.0" encoding="utf-8"?>
<Properties xmlns="http://schemas.openxmlformats.org/officeDocument/2006/custom-properties" xmlns:vt="http://schemas.openxmlformats.org/officeDocument/2006/docPropsVTypes"/>
</file>