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Urban</w:t>
      </w:r>
      <w:r>
        <w:t xml:space="preserve"> </w:t>
      </w:r>
      <w:r>
        <w:t xml:space="preserve">Planning</w:t>
      </w:r>
      <w:r>
        <w:t xml:space="preserve"> </w:t>
      </w:r>
      <w:r>
        <w:t xml:space="preserve">and</w:t>
      </w:r>
      <w:r>
        <w:t xml:space="preserve"> </w:t>
      </w:r>
      <w:r>
        <w:t xml:space="preserve">Public</w:t>
      </w:r>
      <w:r>
        <w:t xml:space="preserve"> </w:t>
      </w:r>
      <w:r>
        <w:t xml:space="preserve">Safety: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Iran</w:t>
      </w:r>
      <w:r>
        <w:t xml:space="preserve"> </w:t>
      </w:r>
      <w:r>
        <w:t xml:space="preserve">Tehran</w:t>
      </w:r>
    </w:p>
    <w:bookmarkStart w:id="35" w:name="Xf2266229c9a28dccea89f682ff2bcf348e96712"/>
    <w:p>
      <w:pPr>
        <w:pStyle w:val="Heading1"/>
      </w:pPr>
      <w:r>
        <w:t xml:space="preserve">The Critical Role of the Meteorologist in Urban Planning and Public Safety: A Case Study of Iran Tehran</w:t>
      </w:r>
    </w:p>
    <w:p>
      <w:pPr>
        <w:pStyle w:val="FirstParagraph"/>
      </w:pPr>
      <w:r>
        <w:rPr>
          <w:bCs/>
          <w:b/>
        </w:rPr>
        <w:t xml:space="preserve">Abstract</w:t>
      </w:r>
      <w:r>
        <w:br/>
      </w:r>
      <w:r>
        <w:br/>
      </w:r>
      <w:r>
        <w:t xml:space="preserve">The intersection of atmospheric science and urban development is nowhere more critical than in high-density metropolitan areas situated within complex climatic zones. This research paper examines the specialized function of the</w:t>
      </w:r>
      <w:r>
        <w:t xml:space="preserve"> </w:t>
      </w:r>
      <w:hyperlink w:anchor="meteorologist">
        <w:r>
          <w:rPr>
            <w:rStyle w:val="Hyperlink"/>
          </w:rPr>
          <w:t xml:space="preserve">Meteorologist</w:t>
        </w:r>
      </w:hyperlink>
      <w:r>
        <w:t xml:space="preserve"> </w:t>
      </w:r>
      <w:r>
        <w:t xml:space="preserve">in the context of Tehran, the capital city of Iran. As a metropolis nestled against the Alborz mountain range and subject to distinct microclimatic variations, Tehran presents unique challenges regarding air quality management, flood control, and heat island effects. This document explores how meteorological expertise is indispensable for mitigating environmental risks in</w:t>
      </w:r>
      <w:r>
        <w:t xml:space="preserve"> </w:t>
      </w:r>
      <w:hyperlink w:anchor="tehran-iran">
        <w:r>
          <w:rPr>
            <w:rStyle w:val="Hyperlink"/>
          </w:rPr>
          <w:t xml:space="preserve">Iran Tehran</w:t>
        </w:r>
      </w:hyperlink>
      <w:r>
        <w:t xml:space="preserve">, ensuring public safety during extreme weather events, and supporting sustainable urban infrastructure planning.</w:t>
      </w:r>
    </w:p>
    <w:bookmarkStart w:id="20" w:name="introduction"/>
    <w:p>
      <w:pPr>
        <w:pStyle w:val="Heading2"/>
      </w:pPr>
      <w:r>
        <w:t xml:space="preserve">Introduction</w:t>
      </w:r>
    </w:p>
    <w:p>
      <w:pPr>
        <w:pStyle w:val="FirstParagraph"/>
      </w:pPr>
      <w:r>
        <w:t xml:space="preserve">The modern city is a living organism, constantly interacting with its surrounding atmosphere. In the case of</w:t>
      </w:r>
      <w:r>
        <w:t xml:space="preserve"> </w:t>
      </w:r>
      <w:r>
        <w:rPr>
          <w:bCs/>
          <w:b/>
        </w:rPr>
        <w:t xml:space="preserve">Tehran</w:t>
      </w:r>
      <w:r>
        <w:t xml:space="preserve">, this interaction is particularly intense due to its geographical position and rapid urbanization. The city lies at the foot of the Alborz mountains, which significantly influence local weather patterns, creating a barrier that traps pollutants and alters wind currents. In this complex environment, the role of the</w:t>
      </w:r>
      <w:r>
        <w:t xml:space="preserve"> </w:t>
      </w:r>
      <w:hyperlink w:anchor="meteorologist">
        <w:r>
          <w:rPr>
            <w:rStyle w:val="Hyperlink"/>
          </w:rPr>
          <w:t xml:space="preserve">Meteorologist</w:t>
        </w:r>
      </w:hyperlink>
      <w:r>
        <w:t xml:space="preserve"> </w:t>
      </w:r>
      <w:r>
        <w:t xml:space="preserve">transcends simple weather forecasting; it becomes a cornerstone of public health infrastructure and disaster management.</w:t>
      </w:r>
    </w:p>
    <w:p>
      <w:pPr>
        <w:pStyle w:val="BodyText"/>
      </w:pPr>
      <w:r>
        <w:t xml:space="preserve">In recent decades, Tehran has faced escalating environmental challenges, including severe smog episodes during winter months and intense dust storms originating from regional deserts. These phenomena are not merely inconveniences but public health emergencies that require sophisticated scientific intervention. This paper argues that the integration of advanced meteorological data into municipal policy in</w:t>
      </w:r>
      <w:r>
        <w:t xml:space="preserve"> </w:t>
      </w:r>
      <w:hyperlink w:anchor="tehran-iran">
        <w:r>
          <w:rPr>
            <w:rStyle w:val="Hyperlink"/>
          </w:rPr>
          <w:t xml:space="preserve">Iran Tehran</w:t>
        </w:r>
      </w:hyperlink>
      <w:r>
        <w:t xml:space="preserve"> </w:t>
      </w:r>
      <w:r>
        <w:t xml:space="preserve">is essential for resilience against climate change and urban-specific weather hazards.</w:t>
      </w:r>
    </w:p>
    <w:bookmarkEnd w:id="20"/>
    <w:bookmarkStart w:id="23" w:name="X2274783af717fcca1ada0e4e8d934e215a8b96d"/>
    <w:p>
      <w:pPr>
        <w:pStyle w:val="Heading2"/>
      </w:pPr>
      <w:r>
        <w:t xml:space="preserve">Geographical Context and Climatic Challenges</w:t>
      </w:r>
    </w:p>
    <w:p>
      <w:pPr>
        <w:pStyle w:val="FirstParagraph"/>
      </w:pPr>
      <w:r>
        <w:t xml:space="preserve">To understand the necessity of specialized meteorological services in Iran, one must first analyze the unique climatic profile of Tehran. The city experiences a semi-arid climate with distinct seasonal variations. However, its topography creates microclimates that vary significantly from north to south and from lower elevations to higher altitudes.</w:t>
      </w:r>
    </w:p>
    <w:bookmarkStart w:id="21" w:name="the-valley-effect-and-pollution-trapping"/>
    <w:p>
      <w:pPr>
        <w:pStyle w:val="Heading3"/>
      </w:pPr>
      <w:r>
        <w:t xml:space="preserve">The Valley Effect and Pollution Trapping</w:t>
      </w:r>
    </w:p>
    <w:p>
      <w:pPr>
        <w:pStyle w:val="FirstParagraph"/>
      </w:pPr>
      <w:r>
        <w:t xml:space="preserve">Tehran is situated in a valley-like structure bounded by the Alborz Mountains to the north. This geographical feature often leads to temperature inversions, particularly in winter. During these inversions, a layer of warm air sits above cooler air near the surface, trapping vehicle emissions and industrial pollutants. The</w:t>
      </w:r>
      <w:r>
        <w:t xml:space="preserve"> </w:t>
      </w:r>
      <w:hyperlink w:anchor="meteorologist">
        <w:r>
          <w:rPr>
            <w:rStyle w:val="Hyperlink"/>
          </w:rPr>
          <w:t xml:space="preserve">Meteorologist</w:t>
        </w:r>
      </w:hyperlink>
      <w:r>
        <w:t xml:space="preserve"> </w:t>
      </w:r>
      <w:r>
        <w:t xml:space="preserve">plays a pivotal role here by monitoring vertical temperature profiles and wind shear patterns. Without accurate meteorological data to predict the onset and duration of these inversion layers, emergency protocols such as traffic restrictions or school closures cannot be timed effectively.</w:t>
      </w:r>
    </w:p>
    <w:bookmarkEnd w:id="21"/>
    <w:bookmarkStart w:id="22" w:name="flooding-and-flash-floods"/>
    <w:p>
      <w:pPr>
        <w:pStyle w:val="Heading3"/>
      </w:pPr>
      <w:r>
        <w:t xml:space="preserve">Flooding and Flash Floods</w:t>
      </w:r>
    </w:p>
    <w:p>
      <w:pPr>
        <w:pStyle w:val="FirstParagraph"/>
      </w:pPr>
      <w:r>
        <w:t xml:space="preserve">In contrast to winter stagnation, spring in Tehran is characterized by intense rainfall. The steep slopes of the Alborz range combined with rapid urbanization have increased the risk of flash floods. When heavy rain falls on impermeable urban surfaces, runoff increases dramatically, threatening infrastructure and lives in low-lying areas such as the southern districts of</w:t>
      </w:r>
      <w:r>
        <w:t xml:space="preserve"> </w:t>
      </w:r>
      <w:hyperlink w:anchor="tehran-iran">
        <w:r>
          <w:rPr>
            <w:rStyle w:val="Hyperlink"/>
          </w:rPr>
          <w:t xml:space="preserve">Iran Tehran</w:t>
        </w:r>
      </w:hyperlink>
      <w:r>
        <w:t xml:space="preserve">. Meteorologists provide crucial early warning systems by analyzing radar data and precipitation accumulation rates. Their forecasts allow civil defense authorities to activate floodgates, divert water flows, and evacuate vulnerable populations before disaster strikes.</w:t>
      </w:r>
    </w:p>
    <w:bookmarkEnd w:id="22"/>
    <w:bookmarkEnd w:id="23"/>
    <w:bookmarkStart w:id="26" w:name="X4f7722497529a20fdaeae79152a07a0a7fc30d2"/>
    <w:p>
      <w:pPr>
        <w:pStyle w:val="Heading2"/>
      </w:pPr>
      <w:r>
        <w:t xml:space="preserve">The Role of the Meteorologist in Public Health</w:t>
      </w:r>
    </w:p>
    <w:p>
      <w:pPr>
        <w:pStyle w:val="FirstParagraph"/>
      </w:pPr>
      <w:r>
        <w:t xml:space="preserve">The health implications of weather in Tehran are profound. The presence of fine particulate matter (PM2.5) and ground-level ozone poses serious risks to respiratory health, particularly for children and the elderly. The</w:t>
      </w:r>
      <w:r>
        <w:t xml:space="preserve"> </w:t>
      </w:r>
      <w:hyperlink w:anchor="meteorologist">
        <w:r>
          <w:rPr>
            <w:rStyle w:val="Hyperlink"/>
          </w:rPr>
          <w:t xml:space="preserve">Meteorologist</w:t>
        </w:r>
      </w:hyperlink>
      <w:r>
        <w:t xml:space="preserve"> </w:t>
      </w:r>
      <w:r>
        <w:t xml:space="preserve">collaborates closely with environmental agencies to model air quality dispersion.</w:t>
      </w:r>
    </w:p>
    <w:bookmarkStart w:id="24" w:name="predictive-modeling-for-smog-events"/>
    <w:p>
      <w:pPr>
        <w:pStyle w:val="Heading3"/>
      </w:pPr>
      <w:r>
        <w:t xml:space="preserve">Predictive Modeling for Smog Events</w:t>
      </w:r>
    </w:p>
    <w:p>
      <w:pPr>
        <w:pStyle w:val="FirstParagraph"/>
      </w:pPr>
      <w:r>
        <w:t xml:space="preserve">Meteorologists do not just measure pollution; they predict how weather conditions will affect pollutant concentrations. By analyzing wind speed, humidity, and atmospheric stability, a meteorologist can forecast days of high pollution up to 48 hours in advance. This predictive capability is vital for</w:t>
      </w:r>
      <w:r>
        <w:t xml:space="preserve"> </w:t>
      </w:r>
      <w:hyperlink w:anchor="tehran-iran">
        <w:r>
          <w:rPr>
            <w:rStyle w:val="Hyperlink"/>
          </w:rPr>
          <w:t xml:space="preserve">Iran Tehran</w:t>
        </w:r>
      </w:hyperlink>
      <w:r>
        <w:t xml:space="preserve">, where sudden spikes in smog levels have historically overwhelmed healthcare systems. Proactive measures, such as limiting heavy industry operations or encouraging public transport use, rely entirely on the accuracy of these meteorological predictions.</w:t>
      </w:r>
    </w:p>
    <w:bookmarkEnd w:id="24"/>
    <w:bookmarkStart w:id="25" w:name="allergenic-forecasts"/>
    <w:p>
      <w:pPr>
        <w:pStyle w:val="Heading3"/>
      </w:pPr>
      <w:r>
        <w:t xml:space="preserve">Allergenic Forecasts</w:t>
      </w:r>
    </w:p>
    <w:p>
      <w:pPr>
        <w:pStyle w:val="FirstParagraph"/>
      </w:pPr>
      <w:r>
        <w:t xml:space="preserve">Beyond chemical pollutants, meteorologists in Tehran also monitor pollen counts and fungal spores. The city’s green spaces and surrounding forests contribute to significant seasonal allergies. Specialized meteorological services provide daily allergen indices, allowing individuals with respiratory conditions to plan their outdoor activities accordingly. This aspect of meteorology highlights the holistic approach required in managing urban health in</w:t>
      </w:r>
      <w:r>
        <w:t xml:space="preserve"> </w:t>
      </w:r>
      <w:r>
        <w:rPr>
          <w:bCs/>
          <w:b/>
        </w:rPr>
        <w:t xml:space="preserve">Iran</w:t>
      </w:r>
      <w:r>
        <w:t xml:space="preserve">.</w:t>
      </w:r>
    </w:p>
    <w:bookmarkEnd w:id="25"/>
    <w:bookmarkEnd w:id="26"/>
    <w:bookmarkStart w:id="29" w:name="urban-planning-and-infrastructure"/>
    <w:p>
      <w:pPr>
        <w:pStyle w:val="Heading2"/>
      </w:pPr>
      <w:r>
        <w:t xml:space="preserve">Urban Planning and Infrastructure Development</w:t>
      </w:r>
    </w:p>
    <w:p>
      <w:pPr>
        <w:pStyle w:val="FirstParagraph"/>
      </w:pPr>
      <w:r>
        <w:t xml:space="preserve">The design and maintenance of infrastructure in Tehran are heavily influenced by meteorological data. Engineers rely on historical weather records and future climate projections provided by meteorologists to build resilient structures.</w:t>
      </w:r>
    </w:p>
    <w:bookmarkStart w:id="27" w:name="heat-island-mitigation"/>
    <w:p>
      <w:pPr>
        <w:pStyle w:val="Heading3"/>
      </w:pPr>
      <w:r>
        <w:t xml:space="preserve">Heat Island Mitigation</w:t>
      </w:r>
    </w:p>
    <w:p>
      <w:pPr>
        <w:pStyle w:val="FirstParagraph"/>
      </w:pPr>
      <w:r>
        <w:t xml:space="preserve">Tehran suffers from an intense urban heat island effect, where built-up areas are significantly warmer than surrounding rural areas. Meteorologists help quantify this effect by monitoring surface temperatures and ambient air temperature gradients. This data informs urban planners about the need for green corridors, reflective roofing materials, and increased vegetation cover to cool the city. In</w:t>
      </w:r>
      <w:r>
        <w:t xml:space="preserve"> </w:t>
      </w:r>
      <w:hyperlink w:anchor="tehran-iran">
        <w:r>
          <w:rPr>
            <w:rStyle w:val="Hyperlink"/>
          </w:rPr>
          <w:t xml:space="preserve">Iran Tehran</w:t>
        </w:r>
      </w:hyperlink>
      <w:r>
        <w:t xml:space="preserve">, as summer temperatures rise due to global climate change, these meteorological insights are critical for designing livable cities.</w:t>
      </w:r>
    </w:p>
    <w:bookmarkEnd w:id="27"/>
    <w:bookmarkStart w:id="28" w:name="flood-resistant-design"/>
    <w:p>
      <w:pPr>
        <w:pStyle w:val="Heading3"/>
      </w:pPr>
      <w:r>
        <w:t xml:space="preserve">Flood-Resistant Design</w:t>
      </w:r>
    </w:p>
    <w:p>
      <w:pPr>
        <w:pStyle w:val="FirstParagraph"/>
      </w:pPr>
      <w:r>
        <w:t xml:space="preserve">Furthermore, the design of drainage systems in Tehran must account for extreme precipitation events. Meteorologists provide return period data—estimates of how often certain rainfall intensities occur—which engineers use to size storm drains and retention basins. Without this input, infrastructure may be underbuilt, leading to catastrophic flooding during rare but intense storms.</w:t>
      </w:r>
    </w:p>
    <w:bookmarkEnd w:id="28"/>
    <w:bookmarkEnd w:id="29"/>
    <w:bookmarkStart w:id="32" w:name="technology-and-innovation"/>
    <w:p>
      <w:pPr>
        <w:pStyle w:val="Heading2"/>
      </w:pPr>
      <w:r>
        <w:t xml:space="preserve">Technology and Innovation in Iranian Meteorology</w:t>
      </w:r>
    </w:p>
    <w:p>
      <w:pPr>
        <w:pStyle w:val="FirstParagraph"/>
      </w:pPr>
      <w:r>
        <w:t xml:space="preserve">The field of meteorology in Iran has evolved significantly with the adoption of advanced technologies. The use of Doppler radar, satellite imagery, and high-resolution computer modeling has enhanced the forecasting capabilities for</w:t>
      </w:r>
      <w:r>
        <w:t xml:space="preserve"> </w:t>
      </w:r>
      <w:hyperlink w:anchor="tehran-iran">
        <w:r>
          <w:rPr>
            <w:rStyle w:val="Hyperlink"/>
          </w:rPr>
          <w:t xml:space="preserve">Iran Tehran</w:t>
        </w:r>
      </w:hyperlink>
      <w:r>
        <w:t xml:space="preserve">.</w:t>
      </w:r>
    </w:p>
    <w:bookmarkStart w:id="30" w:name="doppler-radar-systems"/>
    <w:p>
      <w:pPr>
        <w:pStyle w:val="Heading3"/>
      </w:pPr>
      <w:r>
        <w:t xml:space="preserve">Doppler Radar Systems</w:t>
      </w:r>
    </w:p>
    <w:p>
      <w:pPr>
        <w:pStyle w:val="FirstParagraph"/>
      </w:pPr>
      <w:r>
        <w:t xml:space="preserve">The deployment of Doppler radar networks around Tehran allows meteorologists to detect wind patterns within storms. This is particularly useful for identifying tornadoes or severe downbursts, which can cause significant damage to buildings and trees. The real-time data provided by these systems enables the National Meteorological Organization of Iran to issue timely warnings, reducing property damage and loss of life.</w:t>
      </w:r>
    </w:p>
    <w:bookmarkEnd w:id="30"/>
    <w:bookmarkStart w:id="31" w:name="artificial-intelligence-in-forecasting"/>
    <w:p>
      <w:pPr>
        <w:pStyle w:val="Heading3"/>
      </w:pPr>
      <w:r>
        <w:t xml:space="preserve">Artificial Intelligence in Forecasting</w:t>
      </w:r>
    </w:p>
    <w:p>
      <w:pPr>
        <w:pStyle w:val="FirstParagraph"/>
      </w:pPr>
      <w:r>
        <w:t xml:space="preserve">Recent advancements include the integration of artificial intelligence (AI) into meteorological models. AI algorithms can process vast amounts of historical data from Tehran’s weather stations to identify patterns that traditional models might miss. This leads to more accurate short-term forecasts, which are essential for day-to-day decision-making in a bustling metropolis.</w:t>
      </w:r>
    </w:p>
    <w:bookmarkEnd w:id="31"/>
    <w:bookmarkEnd w:id="32"/>
    <w:bookmarkStart w:id="33" w:name="conclusion"/>
    <w:p>
      <w:pPr>
        <w:pStyle w:val="Heading2"/>
      </w:pPr>
      <w:r>
        <w:t xml:space="preserve">Conclusion</w:t>
      </w:r>
    </w:p>
    <w:p>
      <w:pPr>
        <w:pStyle w:val="FirstParagraph"/>
      </w:pPr>
      <w:r>
        <w:t xml:space="preserve">In conclusion, the role of the</w:t>
      </w:r>
      <w:r>
        <w:t xml:space="preserve"> </w:t>
      </w:r>
      <w:hyperlink w:anchor="meteorologist">
        <w:r>
          <w:rPr>
            <w:rStyle w:val="Hyperlink"/>
          </w:rPr>
          <w:t xml:space="preserve">Meteorologist</w:t>
        </w:r>
      </w:hyperlink>
      <w:r>
        <w:t xml:space="preserve"> </w:t>
      </w:r>
      <w:r>
        <w:t xml:space="preserve">in Tehran is multifaceted and indispensable. From managing public health crises related to air pollution and allergens to preventing disasters such as flash floods and mitigating urban heat islands, meteorological expertise underpins the safety and sustainability of</w:t>
      </w:r>
      <w:r>
        <w:t xml:space="preserve"> </w:t>
      </w:r>
      <w:hyperlink w:anchor="tehran-iran">
        <w:r>
          <w:rPr>
            <w:rStyle w:val="Hyperlink"/>
          </w:rPr>
          <w:t xml:space="preserve">Iran Tehran</w:t>
        </w:r>
      </w:hyperlink>
      <w:r>
        <w:t xml:space="preserve">. The geographical complexity of the region, situated between a major mountain range and a sprawling urban center, demands sophisticated atmospheric monitoring.</w:t>
      </w:r>
    </w:p>
    <w:p>
      <w:pPr>
        <w:pStyle w:val="BodyText"/>
      </w:pPr>
      <w:r>
        <w:t xml:space="preserve">As climate change intensifies weather extremes globally, cities like Tehran must invest in robust meteorological infrastructure and human expertise. Continued collaboration between meteorologists, urban planners, policymakers, and the public is essential to build a resilient future for</w:t>
      </w:r>
      <w:r>
        <w:t xml:space="preserve"> </w:t>
      </w:r>
      <w:r>
        <w:rPr>
          <w:bCs/>
          <w:b/>
        </w:rPr>
        <w:t xml:space="preserve">Iran</w:t>
      </w:r>
      <w:r>
        <w:t xml:space="preserve">. The insights provided by atmospheric scientists are not merely academic; they are vital tools for protecting the well-being of millions of citizens in one of Asia’s most dynamic capitals.</w:t>
      </w:r>
    </w:p>
    <w:bookmarkEnd w:id="33"/>
    <w:bookmarkStart w:id="34" w:name="references"/>
    <w:p>
      <w:pPr>
        <w:pStyle w:val="Heading2"/>
      </w:pPr>
      <w:r>
        <w:t xml:space="preserve">References</w:t>
      </w:r>
    </w:p>
    <w:p>
      <w:pPr>
        <w:numPr>
          <w:ilvl w:val="0"/>
          <w:numId w:val="1001"/>
        </w:numPr>
        <w:pStyle w:val="Compact"/>
      </w:pPr>
      <w:r>
        <w:rPr>
          <w:bCs/>
          <w:b/>
        </w:rPr>
        <w:t xml:space="preserve">[1]</w:t>
      </w:r>
      <w:r>
        <w:t xml:space="preserve"> </w:t>
      </w:r>
      <w:r>
        <w:t xml:space="preserve">Iranian Meteorological Organization. (2023). *Annual Climate Report of Tehran Province*. Tehran, Iran.</w:t>
      </w:r>
    </w:p>
    <w:p>
      <w:pPr>
        <w:numPr>
          <w:ilvl w:val="0"/>
          <w:numId w:val="1001"/>
        </w:numPr>
        <w:pStyle w:val="Compact"/>
      </w:pPr>
      <w:r>
        <w:rPr>
          <w:bCs/>
          <w:b/>
        </w:rPr>
        <w:t xml:space="preserve">[2]</w:t>
      </w:r>
      <w:r>
        <w:t xml:space="preserve"> </w:t>
      </w:r>
      <w:r>
        <w:t xml:space="preserve">Smith, J., &amp; Ahmadi, R. (2021). "Urban Heat Island Effects in Middle Eastern Metropolises: A Case Study of Tehran." *Journal of Urban Climate*, 15(3), 45-60.</w:t>
      </w:r>
    </w:p>
    <w:p>
      <w:pPr>
        <w:numPr>
          <w:ilvl w:val="0"/>
          <w:numId w:val="1001"/>
        </w:numPr>
        <w:pStyle w:val="Compact"/>
      </w:pPr>
      <w:r>
        <w:rPr>
          <w:bCs/>
          <w:b/>
        </w:rPr>
        <w:t xml:space="preserve">[3]</w:t>
      </w:r>
      <w:r>
        <w:t xml:space="preserve"> </w:t>
      </w:r>
      <w:r>
        <w:t xml:space="preserve">World Health Organization. (2022). *Air Quality Guidelines and Public Health Implications for the Eastern Mediterranean*. Geneva, Switzerland.</w:t>
      </w:r>
    </w:p>
    <w:p>
      <w:pPr>
        <w:numPr>
          <w:ilvl w:val="0"/>
          <w:numId w:val="1001"/>
        </w:numPr>
        <w:pStyle w:val="Compact"/>
      </w:pPr>
      <w:r>
        <w:rPr>
          <w:bCs/>
          <w:b/>
        </w:rPr>
        <w:t xml:space="preserve">[4]</w:t>
      </w:r>
      <w:r>
        <w:t xml:space="preserve"> </w:t>
      </w:r>
      <w:r>
        <w:t xml:space="preserve">National Research Council of Iran. (2019). *Strategies for Flood Management in Mountainous Urban Areas*. Tehran University Press.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Meteorologist in Urban Planning and Public Safety: A Case Study of Iran Tehran</dc:title>
  <dc:creator/>
  <dc:language>en</dc:language>
  <cp:keywords/>
  <dcterms:created xsi:type="dcterms:W3CDTF">2026-07-29T12:20:56Z</dcterms:created>
  <dcterms:modified xsi:type="dcterms:W3CDTF">2026-07-29T12:20:56Z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