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Abidjan,</w:t>
      </w:r>
      <w:r>
        <w:t xml:space="preserve"> </w:t>
      </w:r>
      <w:r>
        <w:t xml:space="preserve">Ivory</w:t>
      </w:r>
      <w:r>
        <w:t xml:space="preserve"> </w:t>
      </w:r>
      <w:r>
        <w:t xml:space="preserve">Coast</w:t>
      </w:r>
    </w:p>
    <w:bookmarkStart w:id="29" w:name="Xc81ab5dd6d90bc9ef217205f49072f3660cb885"/>
    <w:p>
      <w:pPr>
        <w:pStyle w:val="Heading1"/>
      </w:pPr>
      <w:r>
        <w:t xml:space="preserve">The Role of Meteorology in Sustainable Development:</w:t>
      </w:r>
      <w:r>
        <w:br/>
      </w:r>
      <w:r>
        <w:t xml:space="preserve">A Case Study of Abidjan, Ivory Coast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West Africa / Economic Community of West African States (ECOWAS)</w:t>
      </w:r>
    </w:p>
    <w:bookmarkStart w:id="20" w:name="abstract"/>
    <w:p>
      <w:pPr>
        <w:pStyle w:val="Heading3"/>
      </w:pPr>
      <w:r>
        <w:t xml:space="preserve">Abstract</w:t>
      </w:r>
    </w:p>
    <w:p>
      <w:pPr>
        <w:pStyle w:val="FirstParagraph"/>
      </w:pPr>
      <w:r>
        <w:t xml:space="preserve">This research paper examines the critical function of meteorology in the socio-economic stability and environmental sustainability of Abidjan, Ivory Coast. As a rapidly urbanizing coastal metropolis, Abidjan faces unique climatic challenges, including rising sea levels, intense seasonal rainfall, and increasing heat indices. The paper analyzes how professional meteorologists utilize advanced observational networks and predictive modeling to mitigate disaster risks in Abidjan. Furthermore, it explores the intersection of traditional knowledge with modern atmospheric science to enhance public health outcomes and agricultural planning across the Ivory Coast region.</w:t>
      </w:r>
    </w:p>
    <w:bookmarkEnd w:id="20"/>
    <w:bookmarkStart w:id="21" w:name="introduction"/>
    <w:p>
      <w:pPr>
        <w:pStyle w:val="Heading2"/>
      </w:pPr>
      <w:r>
        <w:t xml:space="preserve">1. Introduction</w:t>
      </w:r>
    </w:p>
    <w:p>
      <w:pPr>
        <w:pStyle w:val="FirstParagraph"/>
      </w:pPr>
      <w:r>
        <w:t xml:space="preserve">The relationship between human settlement patterns and atmospheric conditions has never been more pertinent than in the 21st century. In West Africa, where climate variability directly impacts food security, public health, and infrastructure integrity, the role of a specialized</w:t>
      </w:r>
      <w:r>
        <w:t xml:space="preserve"> </w:t>
      </w:r>
      <w:r>
        <w:rPr>
          <w:bCs/>
          <w:b/>
        </w:rPr>
        <w:t xml:space="preserve">Meteorologist</w:t>
      </w:r>
      <w:r>
        <w:t xml:space="preserve"> </w:t>
      </w:r>
      <w:r>
        <w:t xml:space="preserve">is paramount. This study focuses specifically on Abidjan, Ivory Coast’s economic capital and largest city. Situated on the Ébrié Lagoon and bordered by the Atlantic Ocean, Abidyan serves as a microcosm for the broader climatic challenges facing tropical urban centers.</w:t>
      </w:r>
    </w:p>
    <w:p>
      <w:pPr>
        <w:pStyle w:val="BodyText"/>
      </w:pPr>
      <w:r>
        <w:t xml:space="preserve">The primary objective of this document is to delineate how meteorological science informs policy-making in Ivory Coast. It argues that accurate weather forecasting and climate monitoring are not merely scientific endeavors but essential tools for national security, economic planning, and disaster risk reduction (DRR) in Abidjan.</w:t>
      </w:r>
    </w:p>
    <w:bookmarkEnd w:id="21"/>
    <w:bookmarkStart w:id="22" w:name="the-climatic-profile-of-abidjan"/>
    <w:p>
      <w:pPr>
        <w:pStyle w:val="Heading2"/>
      </w:pPr>
      <w:r>
        <w:t xml:space="preserve">2. The Climatic Profile of Abidjan</w:t>
      </w:r>
    </w:p>
    <w:p>
      <w:pPr>
        <w:pStyle w:val="FirstParagraph"/>
      </w:pPr>
      <w:r>
        <w:t xml:space="preserve">To understand the necessity of specialized meteorological intervention in Ivory Coast, one must first appreciate the local climatic context. Abidjan experiences a tropical savanna climate (Köppen classification Aw), characterized by two distinct rainy seasons and two dry seasons. The primary rainy season occurs from May to July, while a shorter period of precipitation happens between September and October.</w:t>
      </w:r>
    </w:p>
    <w:p>
      <w:pPr>
        <w:pStyle w:val="BodyText"/>
      </w:pPr>
      <w:r>
        <w:t xml:space="preserve">However, recent decades have seen significant deviations from historical norms. A</w:t>
      </w:r>
      <w:r>
        <w:t xml:space="preserve"> </w:t>
      </w:r>
      <w:r>
        <w:rPr>
          <w:bCs/>
          <w:b/>
        </w:rPr>
        <w:t xml:space="preserve">Meteorologist</w:t>
      </w:r>
      <w:r>
        <w:t xml:space="preserve"> </w:t>
      </w:r>
      <w:r>
        <w:t xml:space="preserve">analyzing data from the Ivory Coast National Meteorological Service would note an increase in the intensity of rainfall events rather than just total volume. This shift contributes to severe urban flooding, a persistent issue in Abidjan due to inadequate drainage infrastructure coupled with impermeable urban surfaces. Additionally, sea-level rise poses an existential threat to coastal communes such as Treichville and Marcory, necessitating precise meteorological and oceanographic predictions.</w:t>
      </w:r>
    </w:p>
    <w:bookmarkEnd w:id="22"/>
    <w:bookmarkStart w:id="23" w:name="Xbdd50d232a96016c2c5220909ccc91af2ebecc8"/>
    <w:p>
      <w:pPr>
        <w:pStyle w:val="Heading2"/>
      </w:pPr>
      <w:r>
        <w:t xml:space="preserve">3. The Role of the Meteorologist in Disaster Risk Reduction</w:t>
      </w:r>
    </w:p>
    <w:p>
      <w:pPr>
        <w:pStyle w:val="FirstParagraph"/>
      </w:pPr>
      <w:r>
        <w:t xml:space="preserve">The most immediate impact of meteorology in Abidjan is seen in disaster management. Heavy rainfall events often lead to flash floods that disrupt transportation, damage property, and pose health risks due to waterborne diseases. In this context, the professional training of a meteorologist extends beyond data collection; it involves risk communication.</w:t>
      </w:r>
    </w:p>
    <w:p>
      <w:pPr>
        <w:pStyle w:val="BodyText"/>
      </w:pPr>
      <w:r>
        <w:t xml:space="preserve">Meteorologists working within the National Meteorological Agency of Ivory Coast are responsible for issuing early warning systems. By utilizing satellite imagery—such as data from Meteosat Second Generation—and ground-based radar networks, these experts can predict convective storms hours or days in advance. For a densely populated city like Abidjan, this lead time is crucial for civil protection agencies to evacuate vulnerable areas and deploy emergency resources.</w:t>
      </w:r>
    </w:p>
    <w:p>
      <w:pPr>
        <w:pStyle w:val="BodyText"/>
      </w:pPr>
      <w:r>
        <w:t xml:space="preserve">Furthermore, the interplay between the Harmattan wind during the dry season (November to March) and urban air quality is another critical area of study. Meteorologists in Ivory Coast monitor particulate matter dispersion, providing health advisories that help mitigate respiratory issues among Abidjan’s residents. This holistic approach demonstrates how meteorology serves public health infrastructure.</w:t>
      </w:r>
    </w:p>
    <w:bookmarkEnd w:id="23"/>
    <w:bookmarkStart w:id="24" w:name="X33094fc1623b2096abb12d6eb687a25dd5f131a"/>
    <w:p>
      <w:pPr>
        <w:pStyle w:val="Heading2"/>
      </w:pPr>
      <w:r>
        <w:t xml:space="preserve">4. Agricultural Implications and Food Security</w:t>
      </w:r>
    </w:p>
    <w:p>
      <w:pPr>
        <w:pStyle w:val="FirstParagraph"/>
      </w:pPr>
      <w:r>
        <w:t xml:space="preserve">While Abidjan is an urban hub, the Ivory Coast economy remains heavily reliant on agriculture, particularly cocoa and coffee production in the western regions influenced by weather patterns originating near or affecting the capital. The variability of rainfall directly impacts crop yields. Therefore, agricultural meteorology is a vital sub-discipline practiced by specialists in Ivory Coast.</w:t>
      </w:r>
    </w:p>
    <w:p>
      <w:pPr>
        <w:pStyle w:val="BodyText"/>
      </w:pPr>
      <w:r>
        <w:t xml:space="preserve">Meteorologists provide "agro-meteorological" advisories to farmers, detailing optimal planting windows, expected drought periods, and pest prevalence linked to humidity levels. In the context of climate change adaptation for the Ivory Coast, these predictions allow smallholder farmers to adjust their practices. For instance, if a meteorologist predicts an El Niño-induced dry spell, recommendations can include drought-resistant crop varieties or adjusted irrigation schedules. This data-driven approach stabilizes food supply chains that feed the metropolitan population of Abidjan.</w:t>
      </w:r>
    </w:p>
    <w:bookmarkEnd w:id="24"/>
    <w:bookmarkStart w:id="25" w:name="X82e100b3653dc217d8bc9f71bd7550a0a8bd3ae"/>
    <w:p>
      <w:pPr>
        <w:pStyle w:val="Heading2"/>
      </w:pPr>
      <w:r>
        <w:t xml:space="preserve">5. Urban Planning and Infrastructure Resilience</w:t>
      </w:r>
    </w:p>
    <w:p>
      <w:pPr>
        <w:pStyle w:val="FirstParagraph"/>
      </w:pPr>
      <w:r>
        <w:t xml:space="preserve">The rapid expansion of Abidjan has outpaced the development of climate-resilient infrastructure. Meteorological data plays a pivotal role in urban planning decisions. Engineers and city planners in Ivory Coast rely on historical weather records and future climate projections provided by meteorologists to design drainage systems capable of handling extreme precipitation events.</w:t>
      </w:r>
    </w:p>
    <w:p>
      <w:pPr>
        <w:pStyle w:val="BodyText"/>
      </w:pPr>
      <w:r>
        <w:t xml:space="preserve">For example, when constructing the new bridges or expanding road networks across the Ébrié Lagoon, engineers must account for wind speeds and water level fluctuations. Meteorologists provide the wind load data necessary for structural integrity assessments. Moreover, as urban heat islands develop in Abidjan due to concrete proliferation, meteorological monitoring helps identify hotspots that require green infrastructure interventions to lower local temperatures.</w:t>
      </w:r>
    </w:p>
    <w:bookmarkEnd w:id="25"/>
    <w:bookmarkStart w:id="26" w:name="challenges-and-future-directions"/>
    <w:p>
      <w:pPr>
        <w:pStyle w:val="Heading2"/>
      </w:pPr>
      <w:r>
        <w:t xml:space="preserve">6. Challenges and Future Directions</w:t>
      </w:r>
    </w:p>
    <w:p>
      <w:pPr>
        <w:pStyle w:val="FirstParagraph"/>
      </w:pPr>
      <w:r>
        <w:t xml:space="preserve">Despite the advancements in meteorological science in Ivory Coast, challenges remain. The density of weather observation stations is insufficient to capture microclimatic variations within a megacity like Abidjan. Upgrading technological infrastructure, including Doppler radar systems and automated weather stations, is a priority for the national government.</w:t>
      </w:r>
    </w:p>
    <w:p>
      <w:pPr>
        <w:pStyle w:val="BodyText"/>
      </w:pPr>
      <w:r>
        <w:t xml:space="preserve">Additionally, there is a need for enhanced capacity building. Training more local meteorologists ensures that scientific expertise remains within the country, fostering self-reliance in data interpretation and forecasting. Collaboration with international bodies such as the World Meteorological Organization (WMO) and regional centers like AGRHYMET is essential for sharing best practices and accessing global climate models.</w:t>
      </w:r>
    </w:p>
    <w:bookmarkEnd w:id="26"/>
    <w:bookmarkStart w:id="27" w:name="conclusion"/>
    <w:p>
      <w:pPr>
        <w:pStyle w:val="Heading2"/>
      </w:pPr>
      <w:r>
        <w:t xml:space="preserve">7. Conclusion</w:t>
      </w:r>
    </w:p>
    <w:p>
      <w:pPr>
        <w:pStyle w:val="FirstParagraph"/>
      </w:pPr>
      <w:r>
        <w:t xml:space="preserve">In conclusion, the integration of meteorological science into the developmental framework of Abidjan, Ivory Coast, is not optional but imperative. The professional work of a meteorologist bridges the gap between natural atmospheric phenomena and human safety. From mitigating flood risks in coastal districts to supporting agricultural productivity in surrounding regions, meteorology provides the foundational data required for resilient governance.</w:t>
      </w:r>
    </w:p>
    <w:p>
      <w:pPr>
        <w:pStyle w:val="BodyText"/>
      </w:pPr>
      <w:r>
        <w:t xml:space="preserve">As climate change accelerates, the demand for precise, localized weather intelligence will only grow. Strengthening the institutional capacity of meteorological services in Ivory Coast and investing in the education of future meteorologists are critical steps toward securing Abidjan’s sustainable future. By prioritizing these scientific disciplines, Ivory Coast can better navigate the uncertainties of a changing climate while protecting its most valuable asset: its people.</w:t>
      </w:r>
    </w:p>
    <w:bookmarkEnd w:id="27"/>
    <w:bookmarkStart w:id="28" w:name="references"/>
    <w:p>
      <w:pPr>
        <w:pStyle w:val="Heading2"/>
      </w:pPr>
      <w:r>
        <w:t xml:space="preserve">8. References</w:t>
      </w:r>
    </w:p>
    <w:p>
      <w:pPr>
        <w:numPr>
          <w:ilvl w:val="0"/>
          <w:numId w:val="1001"/>
        </w:numPr>
        <w:pStyle w:val="Compact"/>
      </w:pPr>
      <w:r>
        <w:t xml:space="preserve">National Meteorological Service of Ivory Coast (Météo Côte d'Ivoire). Annual Climate Reports, 2015-2023.</w:t>
      </w:r>
    </w:p>
    <w:p>
      <w:pPr>
        <w:numPr>
          <w:ilvl w:val="0"/>
          <w:numId w:val="1001"/>
        </w:numPr>
        <w:pStyle w:val="Compact"/>
      </w:pPr>
      <w:r>
        <w:t xml:space="preserve">AgrHYMET Regional Centre. Early Warning and Early Action for Food Security in West Africa.</w:t>
      </w:r>
    </w:p>
    <w:p>
      <w:pPr>
        <w:numPr>
          <w:ilvl w:val="0"/>
          <w:numId w:val="1001"/>
        </w:numPr>
        <w:pStyle w:val="Compact"/>
      </w:pPr>
      <w:r>
        <w:t xml:space="preserve">World Meteorological Organization (WMO). Climate Services for Disaster Risk Reduction: Case Studies from Africa.</w:t>
      </w:r>
    </w:p>
    <w:p>
      <w:pPr>
        <w:numPr>
          <w:ilvl w:val="0"/>
          <w:numId w:val="1001"/>
        </w:numPr>
        <w:pStyle w:val="Compact"/>
      </w:pPr>
      <w:r>
        <w:t xml:space="preserve">Ivory Coast Ministry of Environment and Sustainable Development. National Adaptation Plan to Climate Change (NAP).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Meteorology in Sustainable Development: A Case Study of Abidjan, Ivory Coast</dc:title>
  <dc:creator/>
  <dc:language>en</dc:language>
  <cp:keywords/>
  <dcterms:created xsi:type="dcterms:W3CDTF">2026-07-29T16:10:32Z</dcterms:created>
  <dcterms:modified xsi:type="dcterms:W3CDTF">2026-07-29T16:10:32Z</dcterms:modified>
</cp:coreProperties>
</file>

<file path=docProps/custom.xml><?xml version="1.0" encoding="utf-8"?>
<Properties xmlns="http://schemas.openxmlformats.org/officeDocument/2006/custom-properties" xmlns:vt="http://schemas.openxmlformats.org/officeDocument/2006/docPropsVTypes"/>
</file>