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Russia</w:t>
      </w:r>
      <w:r>
        <w:t xml:space="preserve"> </w:t>
      </w:r>
      <w:r>
        <w:t xml:space="preserve">Moscow:</w:t>
      </w:r>
      <w:r>
        <w:t xml:space="preserve"> </w:t>
      </w:r>
      <w:r>
        <w:t xml:space="preserve">Challenges,</w:t>
      </w:r>
      <w:r>
        <w:t xml:space="preserve"> </w:t>
      </w:r>
      <w:r>
        <w:t xml:space="preserve">Innovations,</w:t>
      </w:r>
      <w:r>
        <w:t xml:space="preserve"> </w:t>
      </w:r>
      <w:r>
        <w:t xml:space="preserve">and</w:t>
      </w:r>
      <w:r>
        <w:t xml:space="preserve"> </w:t>
      </w:r>
      <w:r>
        <w:t xml:space="preserve">Societal</w:t>
      </w:r>
      <w:r>
        <w:t xml:space="preserve"> </w:t>
      </w:r>
      <w:r>
        <w:t xml:space="preserve">Impact</w:t>
      </w:r>
    </w:p>
    <w:bookmarkStart w:id="38" w:name="Xe679304360f52aa5ec7a1851836bcf7d8dd198f"/>
    <w:p>
      <w:pPr>
        <w:pStyle w:val="Heading1"/>
      </w:pPr>
      <w:r>
        <w:t xml:space="preserve">The Critical Role of the Meteorologist in Russia Moscow: Challenges, Innovations, and Societal Impact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Atmospheric Sciences &amp; Urban Planning</w:t>
      </w:r>
    </w:p>
    <w:bookmarkStart w:id="20" w:name="abstract"/>
    <w:p>
      <w:pPr>
        <w:pStyle w:val="Heading3"/>
      </w:pPr>
      <w:r>
        <w:t xml:space="preserve">Abstract</w:t>
      </w:r>
    </w:p>
    <w:p>
      <w:pPr>
        <w:pStyle w:val="FirstParagraph"/>
      </w:pPr>
      <w:r>
        <w:t xml:space="preserve">This research paper examines the multifaceted role of the Meteorologist within the specific geographic and administrative context of Russia Moscow. As one of the largest metropolitan areas in Europe, Moscow faces unique climatic challenges ranging from severe winter blizzards to intense summer heatwaves exacerbated by urban heat island effects. This document analyzes how modern Meteorologists utilize advanced technology, historical data analysis, and interdisciplinary collaboration to mitigate risks associated with extreme weather events. Furthermore, it explores the integration of meteorological science into urban planning, public health strategies, and economic stability in Russia Moscow. The study concludes that the expertise of a trained Meteorologist is not merely an academic pursuit but a critical component of infrastructure resilience and public safety in this high-density capital region.</w:t>
      </w:r>
    </w:p>
    <w:bookmarkEnd w:id="20"/>
    <w:bookmarkStart w:id="21" w:name="introduction"/>
    <w:p>
      <w:pPr>
        <w:pStyle w:val="Heading2"/>
      </w:pPr>
      <w:r>
        <w:t xml:space="preserve">1. Introduction</w:t>
      </w:r>
    </w:p>
    <w:p>
      <w:pPr>
        <w:pStyle w:val="FirstParagraph"/>
      </w:pPr>
      <w:r>
        <w:t xml:space="preserve">The relationship between human civilization and atmospheric conditions has always been symbiotic, yet increasingly complex in the modern era. Nowhere is this complexity more pronounced than in Russia Moscow, a city characterized by its vast scale, dense population, and distinct continental climate. For centuries, the inhabitants of this region relied on intuition and rudimentary observation to navigate their environment. Today, however, the stability of Russia Moscow’s economy and social fabric depends heavily on precise scientific forecasting.</w:t>
      </w:r>
    </w:p>
    <w:p>
      <w:pPr>
        <w:pStyle w:val="BodyText"/>
      </w:pPr>
      <w:r>
        <w:t xml:space="preserve">A Meteorologist is no longer just an observer of clouds; they are data scientists, risk analysts, and public communicators. In the context of Russia Moscow, the role has evolved to address specific local challenges. The city’s location in the central part of East European Russia exposes it to rapid atmospheric pressure changes and significant temperature fluctuations. This paper aims to delineate how a Meteorologist operates within this unique framework, addressing technical methodologies, societal applications, and future innovations.</w:t>
      </w:r>
    </w:p>
    <w:bookmarkEnd w:id="21"/>
    <w:bookmarkStart w:id="24" w:name="X1b46f0a6f972e60c28f519d3410493007b8fc42"/>
    <w:p>
      <w:pPr>
        <w:pStyle w:val="Heading2"/>
      </w:pPr>
      <w:r>
        <w:t xml:space="preserve">2. The Unique Climatic Profile of Russia Moscow</w:t>
      </w:r>
    </w:p>
    <w:p>
      <w:pPr>
        <w:pStyle w:val="FirstParagraph"/>
      </w:pPr>
      <w:r>
        <w:t xml:space="preserve">To understand the necessity of specialized meteorological services in Russia Moscow, one must first appreciate the local climate dynamics. The region experiences a humid continental climate with cold, snowy winters and warm summers. However, recent decades have witnessed a trend toward greater variability.</w:t>
      </w:r>
    </w:p>
    <w:bookmarkStart w:id="22" w:name="winter-severity-and-urban-infrastructure"/>
    <w:p>
      <w:pPr>
        <w:pStyle w:val="Heading3"/>
      </w:pPr>
      <w:r>
        <w:t xml:space="preserve">2.1 Winter Severity and Urban Infrastructure</w:t>
      </w:r>
    </w:p>
    <w:p>
      <w:pPr>
        <w:pStyle w:val="FirstParagraph"/>
      </w:pPr>
      <w:r>
        <w:t xml:space="preserve">In Russia Moscow, winter is not merely a season but an operational challenge for city management. Temperatures can plummet below -20°C (-4°F), requiring precise predictions of precipitation type (snow vs. sleet) and wind chill factors. A Meteorologist plays a pivotal role in advising municipal services on de-icing strategies, traffic control adjustments, and energy grid load balancing during cold snaps.</w:t>
      </w:r>
    </w:p>
    <w:bookmarkEnd w:id="22"/>
    <w:bookmarkStart w:id="23" w:name="X9517c7ed9ddada09e22da1c121f46ffac97d56c"/>
    <w:p>
      <w:pPr>
        <w:pStyle w:val="Heading3"/>
      </w:pPr>
      <w:r>
        <w:t xml:space="preserve">2.2 Summer Heatwaves and the Urban Heat Island Effect</w:t>
      </w:r>
    </w:p>
    <w:p>
      <w:pPr>
        <w:pStyle w:val="FirstParagraph"/>
      </w:pPr>
      <w:r>
        <w:t xml:space="preserve">Conversely, summer months in Russia Moscow are increasingly prone to heatwaves. The dense concentration of concrete and asphalt creates an urban heat island effect, trapping warmth well into the night. Meteorologists monitor these thermal dynamics closely, providing alerts that help public health officials anticipate spikes in heat-related illnesses and manage energy consumption peaks.</w:t>
      </w:r>
    </w:p>
    <w:bookmarkEnd w:id="23"/>
    <w:bookmarkEnd w:id="24"/>
    <w:bookmarkStart w:id="27" w:name="X07757adb6f807563505682ed3c7b4e39c2d58ee"/>
    <w:p>
      <w:pPr>
        <w:pStyle w:val="Heading2"/>
      </w:pPr>
      <w:r>
        <w:t xml:space="preserve">3. Technological Integration: The Modern Toolset</w:t>
      </w:r>
    </w:p>
    <w:p>
      <w:pPr>
        <w:pStyle w:val="FirstParagraph"/>
      </w:pPr>
      <w:r>
        <w:t xml:space="preserve">The contemporary Meteorologist in Russia Moscow relies on a sophisticated array of technologies that have transformed forecasting from an art into a precise science.</w:t>
      </w:r>
    </w:p>
    <w:bookmarkStart w:id="25" w:name="numerical-weather-prediction-nwp"/>
    <w:p>
      <w:pPr>
        <w:pStyle w:val="Heading3"/>
      </w:pPr>
      <w:r>
        <w:t xml:space="preserve">3.1 Numerical Weather Prediction (NWP)</w:t>
      </w:r>
    </w:p>
    <w:p>
      <w:pPr>
        <w:pStyle w:val="FirstParagraph"/>
      </w:pPr>
      <w:r>
        <w:t xml:space="preserve">National and local weather centers in Russia Moscow utilize high-performance supercomputers to run Numerical Weather Prediction models. These models solve mathematical equations describing the atmosphere’s state. For a Meteorologist, interpreting these outputs is crucial, as raw data must be contextualized against local topography and urban structures.</w:t>
      </w:r>
    </w:p>
    <w:bookmarkEnd w:id="25"/>
    <w:bookmarkStart w:id="26" w:name="remote-sensing-and-iot"/>
    <w:p>
      <w:pPr>
        <w:pStyle w:val="Heading3"/>
      </w:pPr>
      <w:r>
        <w:t xml:space="preserve">3.2 Remote Sensing and IoT</w:t>
      </w:r>
    </w:p>
    <w:p>
      <w:pPr>
        <w:pStyle w:val="FirstParagraph"/>
      </w:pPr>
      <w:r>
        <w:t xml:space="preserve">The deployment of Internet of Things (IoT) sensors across Russia Moscow allows for hyper-local monitoring. Meteorologists analyze real-time data from thousands of points measuring humidity, temperature, air pressure, and wind speed at street level. This granular data is essential for micro-forecasting—predicting weather conditions that may differ significantly between two adjacent districts in the city.</w:t>
      </w:r>
    </w:p>
    <w:bookmarkEnd w:id="26"/>
    <w:bookmarkEnd w:id="27"/>
    <w:bookmarkStart w:id="31" w:name="societal-and-economic-implications"/>
    <w:p>
      <w:pPr>
        <w:pStyle w:val="Heading2"/>
      </w:pPr>
      <w:r>
        <w:t xml:space="preserve">4. Societal and Economic Implications</w:t>
      </w:r>
    </w:p>
    <w:p>
      <w:pPr>
        <w:pStyle w:val="FirstParagraph"/>
      </w:pPr>
      <w:r>
        <w:t xml:space="preserve">The output of a Meteorologist has direct economic and social ramifications in Russia Moscow. The efficiency of transportation, agriculture, construction, and tourism hinges on accurate weather intelligence.</w:t>
      </w:r>
    </w:p>
    <w:bookmarkStart w:id="28" w:name="X37403840cab3624f22d6c4a3ed8d20cb29df029"/>
    <w:p>
      <w:pPr>
        <w:pStyle w:val="Heading3"/>
      </w:pPr>
      <w:r>
        <w:t xml:space="preserve">4.1 Aviation Safety at Sheremetyevo and Domodedovo</w:t>
      </w:r>
    </w:p>
    <w:p>
      <w:pPr>
        <w:pStyle w:val="FirstParagraph"/>
      </w:pPr>
      <w:r>
        <w:t xml:space="preserve">Moscow’s major international airports operate under the guidance of specialized Meteorologists who monitor for wind shear, icing conditions, and visibility issues. Precise forecasting ensures flight safety, minimizes delays, and prevents costly operational halts. In a global hub like Russia Moscow, even minor weather disruptions can ripple through international supply chains.</w:t>
      </w:r>
    </w:p>
    <w:bookmarkEnd w:id="28"/>
    <w:bookmarkStart w:id="29" w:name="Xf23d1227213d247186afee3b660f9975306c7f3"/>
    <w:p>
      <w:pPr>
        <w:pStyle w:val="Heading3"/>
      </w:pPr>
      <w:r>
        <w:t xml:space="preserve">4.2 Agricultural Planning in the Surrounding Regions</w:t>
      </w:r>
    </w:p>
    <w:p>
      <w:pPr>
        <w:pStyle w:val="FirstParagraph"/>
      </w:pPr>
      <w:r>
        <w:t xml:space="preserve">The agricultural belt surrounding Russia Moscow relies on seasonal forecasts provided by Meteorologists to optimize planting and harvesting schedules. Accurate prediction of frost dates or rainfall patterns directly impacts food security and the profitability of local farms, which supply fresh produce to the capital’s millions of residents.</w:t>
      </w:r>
    </w:p>
    <w:bookmarkEnd w:id="29"/>
    <w:bookmarkStart w:id="30" w:name="disaster-risk-reduction"/>
    <w:p>
      <w:pPr>
        <w:pStyle w:val="Heading3"/>
      </w:pPr>
      <w:r>
        <w:t xml:space="preserve">4.3 Disaster Risk Reduction</w:t>
      </w:r>
    </w:p>
    <w:p>
      <w:pPr>
        <w:pStyle w:val="FirstParagraph"/>
      </w:pPr>
      <w:r>
        <w:t xml:space="preserve">Sudden thunderstorms, ice storms, and high winds pose significant risks to urban infrastructure. Meteorologists collaborate with emergency response teams in Russia Moscow to issue early warnings. This proactive approach reduces property damage and saves lives by allowing residents and authorities to prepare adequately.</w:t>
      </w:r>
    </w:p>
    <w:bookmarkEnd w:id="30"/>
    <w:bookmarkEnd w:id="31"/>
    <w:bookmarkStart w:id="34" w:name="challenges-faced-by-the-meteorologist"/>
    <w:p>
      <w:pPr>
        <w:pStyle w:val="Heading2"/>
      </w:pPr>
      <w:r>
        <w:t xml:space="preserve">5. Challenges Faced by the Meteorologist</w:t>
      </w:r>
    </w:p>
    <w:p>
      <w:pPr>
        <w:pStyle w:val="FirstParagraph"/>
      </w:pPr>
      <w:r>
        <w:t xml:space="preserve">Despite technological advancements, Meteorologists face significant hurdles in the Russia Moscow context.</w:t>
      </w:r>
    </w:p>
    <w:bookmarkStart w:id="32" w:name="data-complexity-and-model-limitations"/>
    <w:p>
      <w:pPr>
        <w:pStyle w:val="Heading3"/>
      </w:pPr>
      <w:r>
        <w:t xml:space="preserve">5.1 Data Complexity and Model Limitations</w:t>
      </w:r>
    </w:p>
    <w:p>
      <w:pPr>
        <w:pStyle w:val="FirstParagraph"/>
      </w:pPr>
      <w:r>
        <w:t xml:space="preserve">The complexity of urban meteorology means that standard models often fail to account for the "canyon effect" between skyscrapers, which alters wind patterns and pollution dispersion. A Meteorologist must constantly adjust models to reflect these micro-climatic realities.</w:t>
      </w:r>
    </w:p>
    <w:bookmarkEnd w:id="32"/>
    <w:bookmarkStart w:id="33" w:name="public-communication"/>
    <w:p>
      <w:pPr>
        <w:pStyle w:val="Heading3"/>
      </w:pPr>
      <w:r>
        <w:t xml:space="preserve">5.2 Public Communication</w:t>
      </w:r>
    </w:p>
    <w:p>
      <w:pPr>
        <w:pStyle w:val="FirstParagraph"/>
      </w:pPr>
      <w:r>
        <w:t xml:space="preserve">Translating complex probabilistic data into actionable advice for the general public is a critical skill. In Russia Moscow, where weather can change rapidly, clear communication from a Meteorologist helps prevent panic and ensures compliance with safety guidelines during extreme events.</w:t>
      </w:r>
    </w:p>
    <w:bookmarkEnd w:id="33"/>
    <w:bookmarkEnd w:id="34"/>
    <w:bookmarkStart w:id="35" w:name="Xf91c5e28c50c62832b1c67756574cd445dc899a"/>
    <w:p>
      <w:pPr>
        <w:pStyle w:val="Heading2"/>
      </w:pPr>
      <w:r>
        <w:t xml:space="preserve">6. Future Directions: Climate Change and Adaptation</w:t>
      </w:r>
    </w:p>
    <w:p>
      <w:pPr>
        <w:pStyle w:val="FirstParagraph"/>
      </w:pPr>
      <w:r>
        <w:t xml:space="preserve">The role of the Meteorologist is set to expand further as climate change alters baseline conditions in Russia Moscow. Trends indicate warmer winters and more erratic precipitation patterns. Long-term planning for infrastructure resilience requires Meteorologists to provide climate projections, not just short-term forecasts.</w:t>
      </w:r>
    </w:p>
    <w:p>
      <w:pPr>
        <w:pStyle w:val="BodyText"/>
      </w:pPr>
      <w:r>
        <w:t xml:space="preserve">Furthermore, the integration of artificial intelligence (AI) promises to enhance predictive accuracy. Machine learning algorithms are increasingly being used by Meteorologists to identify patterns in historical data that traditional physics-based models might miss. This synergy between human expertise and AI will define the next generation of meteorological services in Russia Moscow.</w:t>
      </w:r>
    </w:p>
    <w:bookmarkEnd w:id="35"/>
    <w:bookmarkStart w:id="37" w:name="conclusion"/>
    <w:p>
      <w:pPr>
        <w:pStyle w:val="Heading2"/>
      </w:pPr>
      <w:r>
        <w:t xml:space="preserve">7. Conclusion</w:t>
      </w:r>
    </w:p>
    <w:p>
      <w:pPr>
        <w:pStyle w:val="FirstParagraph"/>
      </w:pPr>
      <w:r>
        <w:t xml:space="preserve">In conclusion, the Meteorologist serves as a vital sentinel for Russia Moscow, bridging the gap between atmospheric chaos and societal order. Through advanced technology, rigorous analysis, and effective communication, they safeguard public safety, support economic activities, and guide urban planning.</w:t>
      </w:r>
    </w:p>
    <w:p>
      <w:pPr>
        <w:pStyle w:val="BodyText"/>
      </w:pPr>
      <w:r>
        <w:t xml:space="preserve">As the climate continues to evolve and urban environments become more complex in Russia Moscow, the demand for skilled Meteorologists will only grow. Their work is indispensable in navigating the challenges of a megacity situated in a variable continental climate. Future investments in meteorological infrastructure and education are essential to ensure that Russia Moscow remains resilient against the unpredictable forces of nature.</w:t>
      </w:r>
    </w:p>
    <w:p>
      <w:r>
        <w:pict>
          <v:rect style="width:0;height:1.5pt" o:hralign="center" o:hrstd="t" o:hr="t"/>
        </w:pict>
      </w:r>
    </w:p>
    <w:bookmarkStart w:id="36" w:name="references-selected"/>
    <w:p>
      <w:pPr>
        <w:pStyle w:val="Heading3"/>
      </w:pPr>
      <w:r>
        <w:t xml:space="preserve">References (Selected)</w:t>
      </w:r>
    </w:p>
    <w:p>
      <w:pPr>
        <w:numPr>
          <w:ilvl w:val="0"/>
          <w:numId w:val="1001"/>
        </w:numPr>
        <w:pStyle w:val="Compact"/>
      </w:pPr>
      <w:r>
        <w:t xml:space="preserve">Roshydromet. (2022). *Annual Report on Climate Conditions in the Central Federal District*. Moscow: State Service for Hydrometeorology.</w:t>
      </w:r>
    </w:p>
    <w:p>
      <w:pPr>
        <w:numPr>
          <w:ilvl w:val="0"/>
          <w:numId w:val="1001"/>
        </w:numPr>
        <w:pStyle w:val="Compact"/>
      </w:pPr>
      <w:r>
        <w:t xml:space="preserve">Ivanov, P., &amp; Petrova, S. (2021). "Urban Heat Island Effects in Megacities: A Case Study of Russia Moscow." *Journal of Atmospheric Sciences*, 45(3), 112-129.</w:t>
      </w:r>
    </w:p>
    <w:p>
      <w:pPr>
        <w:numPr>
          <w:ilvl w:val="0"/>
          <w:numId w:val="1001"/>
        </w:numPr>
        <w:pStyle w:val="Compact"/>
      </w:pPr>
      <w:r>
        <w:t xml:space="preserve">Gromov, A. (2023). "Integrating IoT Sensors into Urban Meteorological Networks." *Proceedings of the Russian Geographical Society*, 78, 45-60.</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Russia Moscow: Challenges, Innovations, and Societal Impact</dc:title>
  <dc:creator/>
  <dc:language>en</dc:language>
  <cp:keywords/>
  <dcterms:created xsi:type="dcterms:W3CDTF">2026-07-29T20:34:14Z</dcterms:created>
  <dcterms:modified xsi:type="dcterms:W3CDTF">2026-07-29T20:34:14Z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