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Navigating</w:t>
      </w:r>
      <w:r>
        <w:t xml:space="preserve"> </w:t>
      </w:r>
      <w:r>
        <w:t xml:space="preserve">Climate</w:t>
      </w:r>
      <w:r>
        <w:t xml:space="preserve"> </w:t>
      </w:r>
      <w:r>
        <w:t xml:space="preserve">Complexity</w:t>
      </w:r>
      <w:r>
        <w:t xml:space="preserve"> </w:t>
      </w:r>
      <w:r>
        <w:t xml:space="preserve">and</w:t>
      </w:r>
      <w:r>
        <w:t xml:space="preserve"> </w:t>
      </w:r>
      <w:r>
        <w:t xml:space="preserve">Urban</w:t>
      </w:r>
      <w:r>
        <w:t xml:space="preserve"> </w:t>
      </w:r>
      <w:r>
        <w:t xml:space="preserve">Resilience</w:t>
      </w:r>
    </w:p>
    <w:bookmarkStart w:id="26" w:name="X595f37056957fcee3a5e8dba361ec3794e48546"/>
    <w:p>
      <w:pPr>
        <w:pStyle w:val="Heading1"/>
      </w:pPr>
      <w:r>
        <w:t xml:space="preserve">The Critical Role of the Meteorologist in Russia Saint Petersburg:</w:t>
      </w:r>
      <w:r>
        <w:br/>
      </w:r>
      <w:r>
        <w:t xml:space="preserve">Navigating Climate Complexity and Urban Resilience</w:t>
      </w:r>
    </w:p>
    <w:p>
      <w:pPr>
        <w:pStyle w:val="FirstParagraph"/>
      </w:pPr>
      <w:r>
        <w:rPr>
          <w:bCs/>
          <w:b/>
        </w:rPr>
        <w:t xml:space="preserve">Date:</w:t>
      </w:r>
      <w:r>
        <w:t xml:space="preserve"> </w:t>
      </w:r>
      <w:r>
        <w:t xml:space="preserve">May 24, 2024</w:t>
      </w:r>
      <w:r>
        <w:br/>
      </w:r>
      <w:r>
        <w:rPr>
          <w:bCs/>
          <w:b/>
        </w:rPr>
        <w:t xml:space="preserve">Type:</w:t>
      </w:r>
    </w:p>
    <w:p>
      <w:pPr>
        <w:pStyle w:val="BodyText"/>
      </w:pPr>
      <w:r>
        <w:rPr>
          <w:bCs/>
          <w:b/>
        </w:rPr>
        <w:t xml:space="preserve">Abstract</w:t>
      </w:r>
      <w:r>
        <w:br/>
      </w:r>
      <w:r>
        <w:t xml:space="preserve">The city of</w:t>
      </w:r>
      <w:r>
        <w:t xml:space="preserve"> </w:t>
      </w:r>
      <w:r>
        <w:rPr>
          <w:iCs/>
          <w:i/>
        </w:rPr>
        <w:t xml:space="preserve">Russia Saint Petersburg</w:t>
      </w:r>
      <w:r>
        <w:t xml:space="preserve">, known for its historical significance, architectural beauty, and complex hydrological environment, faces unique atmospheric challenges that require sophisticated meteorological expertise. This paper examines the indispensable role of the</w:t>
      </w:r>
      <w:r>
        <w:t xml:space="preserve"> </w:t>
      </w:r>
      <w:hyperlink w:anchor="Xa39a3ee5e6b4b0d3255bfef95601890afd80709">
        <w:r>
          <w:rPr>
            <w:rStyle w:val="Hyperlink"/>
          </w:rPr>
          <w:t xml:space="preserve">Meteorologist</w:t>
        </w:r>
      </w:hyperlink>
      <w:r>
        <w:t xml:space="preserve"> </w:t>
      </w:r>
      <w:r>
        <w:t xml:space="preserve">in this specific geographical context. As a low-lying coastal city situated on the Neva River delta with direct exposure to the Gulf of Finland,</w:t>
      </w:r>
      <w:r>
        <w:t xml:space="preserve"> </w:t>
      </w:r>
      <w:r>
        <w:rPr>
          <w:iCs/>
          <w:i/>
        </w:rPr>
        <w:t xml:space="preserve">Russia Saint Petersburg</w:t>
      </w:r>
      <w:r>
        <w:t xml:space="preserve"> </w:t>
      </w:r>
      <w:r>
        <w:t xml:space="preserve">is highly susceptible to severe weather events, particularly storm surges, rapid precipitation changes, and extreme temperature fluctuations. The primary objective of this research is to analyze how modern</w:t>
      </w:r>
      <w:r>
        <w:t xml:space="preserve"> </w:t>
      </w:r>
      <w:hyperlink w:anchor="Xa39a3ee5e6b4b0d3255bfef95601890afd80709">
        <w:r>
          <w:rPr>
            <w:rStyle w:val="Hyperlink"/>
          </w:rPr>
          <w:t xml:space="preserve">Meteorologist</w:t>
        </w:r>
      </w:hyperlink>
      <w:r>
        <w:t xml:space="preserve"> </w:t>
      </w:r>
      <w:r>
        <w:t xml:space="preserve">practices contribute to urban planning, public safety infrastructure in</w:t>
      </w:r>
      <w:r>
        <w:t xml:space="preserve"> </w:t>
      </w:r>
      <w:r>
        <w:rPr>
          <w:iCs/>
          <w:i/>
        </w:rPr>
        <w:t xml:space="preserve">Russia Saint Petersburg</w:t>
      </w:r>
      <w:r>
        <w:t xml:space="preserve">. By integrating historical data with contemporary climate models we demonstrate that the specialized work of the</w:t>
      </w:r>
      <w:r>
        <w:t xml:space="preserve"> </w:t>
      </w:r>
      <w:hyperlink w:anchor="Xa39a3ee5e6b4b0d3255bfef95601890afd80709">
        <w:r>
          <w:rPr>
            <w:rStyle w:val="Hyperlink"/>
          </w:rPr>
          <w:t xml:space="preserve">Meteorologist</w:t>
        </w:r>
      </w:hyperlink>
      <w:r>
        <w:t xml:space="preserve"> </w:t>
      </w:r>
      <w:r>
        <w:t xml:space="preserve">is not merely an academic exercise but a critical component of national security and civic welfare in this vital Russian metropolis.</w:t>
      </w:r>
    </w:p>
    <w:bookmarkStart w:id="20" w:name="Xdfc19e97dd323a3d3addd4f598bde9e271fbdab"/>
    <w:p>
      <w:pPr>
        <w:pStyle w:val="Heading2"/>
      </w:pPr>
      <w:r>
        <w:t xml:space="preserve">1. Introduction: The Unique Atmospheric Profile of Russia Saint Petersburg</w:t>
      </w:r>
    </w:p>
    <w:p>
      <w:pPr>
        <w:pStyle w:val="FirstParagraph"/>
      </w:pPr>
      <w:r>
        <w:t xml:space="preserve">Saint Petersburg, the cultural capital of</w:t>
      </w:r>
      <w:r>
        <w:t xml:space="preserve"> </w:t>
      </w:r>
      <w:r>
        <w:rPr>
          <w:iCs/>
          <w:i/>
        </w:rPr>
        <w:t xml:space="preserve">Russia Saint Petersburg</w:t>
      </w:r>
      <w:r>
        <w:t xml:space="preserve">, is located at a latitude that subjects it to significant seasonal variations. Unlike southern regions of</w:t>
      </w:r>
      <w:r>
        <w:t xml:space="preserve"> </w:t>
      </w:r>
      <w:hyperlink w:anchor="Xa39a3ee5e6b4b0d3255bfef95601890afd80709">
        <w:r>
          <w:rPr>
            <w:rStyle w:val="Hyperlink"/>
          </w:rPr>
          <w:t xml:space="preserve">Russia Saint Petersburg</w:t>
        </w:r>
      </w:hyperlink>
      <w:r>
        <w:t xml:space="preserve">, this city experiences long, cold winters and short, cool summers. However, the defining characteristic of its weather is not just temperature but volatility. The proximity to the Baltic Sea creates a maritime influence that moderates temperatures but increases humidity and precipitation frequency. For every citizen and administrator in</w:t>
      </w:r>
      <w:r>
        <w:t xml:space="preserve"> </w:t>
      </w:r>
      <w:r>
        <w:rPr>
          <w:iCs/>
          <w:i/>
        </w:rPr>
        <w:t xml:space="preserve">Russia Saint Petersburg</w:t>
      </w:r>
      <w:r>
        <w:t xml:space="preserve">, understanding these nuances is vital.</w:t>
      </w:r>
    </w:p>
    <w:p>
      <w:pPr>
        <w:pStyle w:val="BodyText"/>
      </w:pPr>
      <w:r>
        <w:t xml:space="preserve">The term</w:t>
      </w:r>
      <w:r>
        <w:t xml:space="preserve"> </w:t>
      </w:r>
      <w:hyperlink w:anchor="Xa39a3ee5e6b4b0d3255bfef95601890afd80709">
        <w:r>
          <w:rPr>
            <w:rStyle w:val="Hyperlink"/>
          </w:rPr>
          <w:t xml:space="preserve">Meteorologist</w:t>
        </w:r>
      </w:hyperlink>
      <w:r>
        <w:t xml:space="preserve"> </w:t>
      </w:r>
      <w:r>
        <w:t xml:space="preserve">refers to a scientist who studies the atmosphere, focusing on weather processes and forecasting. In the context of</w:t>
      </w:r>
      <w:r>
        <w:t xml:space="preserve"> </w:t>
      </w:r>
      <w:r>
        <w:rPr>
          <w:iCs/>
          <w:i/>
        </w:rPr>
        <w:t xml:space="preserve">Russia Saint Petersburg</w:t>
      </w:r>
      <w:r>
        <w:t xml:space="preserve">, this definition expands to include hydro-meteorology due to the city's vulnerability to flooding from Neva River floods are historically tied directly barometric pressure drops over the Gulf of Finland. Therefore, a</w:t>
      </w:r>
      <w:r>
        <w:t xml:space="preserve"> </w:t>
      </w:r>
      <w:hyperlink w:anchor="Xa39a3ee5e6b4b0d3255bfef95601890afd80709">
        <w:r>
          <w:rPr>
            <w:rStyle w:val="Hyperlink"/>
          </w:rPr>
          <w:t xml:space="preserve">Meteorologist</w:t>
        </w:r>
      </w:hyperlink>
      <w:r>
        <w:t xml:space="preserve"> </w:t>
      </w:r>
      <w:r>
        <w:t xml:space="preserve">working in</w:t>
      </w:r>
      <w:r>
        <w:t xml:space="preserve"> </w:t>
      </w:r>
      <w:r>
        <w:rPr>
          <w:iCs/>
          <w:i/>
        </w:rPr>
        <w:t xml:space="preserve">Russia Saint Petersburg</w:t>
      </w:r>
      <w:r>
        <w:t xml:space="preserve"> </w:t>
      </w:r>
      <w:r>
        <w:t xml:space="preserve">must possess a dual competency: atmospheric dynamics and water level management.</w:t>
      </w:r>
    </w:p>
    <w:bookmarkEnd w:id="20"/>
    <w:bookmarkStart w:id="21" w:name="X8e28b1c041c63df33524fe743d367e5afc8de75"/>
    <w:p>
      <w:pPr>
        <w:pStyle w:val="Heading2"/>
      </w:pPr>
      <w:r>
        <w:t xml:space="preserve">2. The Threat of Storm Surges and Flood Management</w:t>
      </w:r>
    </w:p>
    <w:p>
      <w:pPr>
        <w:pStyle w:val="FirstParagraph"/>
      </w:pPr>
      <w:r>
        <w:t xml:space="preserve">The most dramatic manifestation of weather impact on</w:t>
      </w:r>
      <w:r>
        <w:t xml:space="preserve"> </w:t>
      </w:r>
      <w:r>
        <w:rPr>
          <w:iCs/>
          <w:i/>
        </w:rPr>
        <w:t xml:space="preserve">Russia Saint Petersburg</w:t>
      </w:r>
    </w:p>
    <w:p>
      <w:pPr>
        <w:pStyle w:val="BodyText"/>
      </w:pPr>
      <w:r>
        <w:t xml:space="preserve">In modern times, while the Saint Petersburg Sea Flood Protection Circular Barrier (completed recently) provides a physical shield, it is not infallible. A</w:t>
      </w:r>
      <w:r>
        <w:t xml:space="preserve"> </w:t>
      </w:r>
      <w:hyperlink w:anchor="Xa39a3ee5e6b4b0d3255bfef95601890afd80709">
        <w:r>
          <w:rPr>
            <w:rStyle w:val="Hyperlink"/>
          </w:rPr>
          <w:t xml:space="preserve">Meteorologist</w:t>
        </w:r>
      </w:hyperlink>
      <w:r>
        <w:t xml:space="preserve"> </w:t>
      </w:r>
      <w:r>
        <w:t xml:space="preserve">plays a pivotal role in predicting these events. By monitoring barometric pressure trends and wind speeds over the Gulf of Finland with high precision, the</w:t>
      </w:r>
      <w:r>
        <w:t xml:space="preserve"> </w:t>
      </w:r>
      <w:hyperlink w:anchor="Xa39a3ee5e6b4b0d3255bfef95601890afd80709">
        <w:r>
          <w:rPr>
            <w:rStyle w:val="Hyperlink"/>
          </w:rPr>
          <w:t xml:space="preserve">Meteorologist</w:t>
        </w:r>
      </w:hyperlink>
      <w:r>
        <w:t xml:space="preserve"> </w:t>
      </w:r>
      <w:r>
        <w:t xml:space="preserve">can issue early warnings that allow authorities to activate pumps, secure infrastructure, and alert residents. Without accurate forecasting by the</w:t>
      </w:r>
      <w:r>
        <w:t xml:space="preserve"> </w:t>
      </w:r>
      <w:hyperlink w:anchor="Xa39a3ee5e6b4b0d3255bfef95601890afd80709">
        <w:r>
          <w:rPr>
            <w:rStyle w:val="Hyperlink"/>
          </w:rPr>
          <w:t xml:space="preserve">Meteorologist</w:t>
        </w:r>
      </w:hyperlink>
      <w:r>
        <w:t xml:space="preserve">, even modern engineering defenses in</w:t>
      </w:r>
      <w:r>
        <w:t xml:space="preserve"> </w:t>
      </w:r>
      <w:r>
        <w:rPr>
          <w:iCs/>
          <w:i/>
        </w:rPr>
        <w:t xml:space="preserve">Russia Saint Petersburg</w:t>
      </w:r>
      <w:r>
        <w:t xml:space="preserve"> </w:t>
      </w:r>
      <w:r>
        <w:t xml:space="preserve">would be insufficient to mitigate economic loss and potential human casualties.</w:t>
      </w:r>
    </w:p>
    <w:bookmarkEnd w:id="21"/>
    <w:bookmarkStart w:id="22" w:name="X82e100b3653dc217d8bc9f71bd7550a0a8bd3ae"/>
    <w:p>
      <w:pPr>
        <w:pStyle w:val="Heading2"/>
      </w:pPr>
      <w:r>
        <w:t xml:space="preserve">3. Urban Planning and Infrastructure Resilience</w:t>
      </w:r>
    </w:p>
    <w:p>
      <w:pPr>
        <w:pStyle w:val="FirstParagraph"/>
      </w:pPr>
      <w:r>
        <w:t xml:space="preserve">The urban fabric of</w:t>
      </w:r>
      <w:r>
        <w:t xml:space="preserve"> </w:t>
      </w:r>
      <w:r>
        <w:rPr>
          <w:iCs/>
          <w:i/>
        </w:rPr>
        <w:t xml:space="preserve">Russia Saint Petersburg</w:t>
      </w:r>
      <w:r>
        <w:t xml:space="preserve"> </w:t>
      </w:r>
      <w:r>
        <w:t xml:space="preserve">is built on soft, sandy soil with a high water table. This geological reality makes the city highly sensitive to climate change impacts, such as increased heavy rainfall events and thawing permafrost in surrounding regions. A</w:t>
      </w:r>
      <w:r>
        <w:t xml:space="preserve"> </w:t>
      </w:r>
      <w:hyperlink w:anchor="Xa39a3ee5e6b4b0d3255bfef95601890afd80709">
        <w:r>
          <w:rPr>
            <w:rStyle w:val="Hyperlink"/>
          </w:rPr>
          <w:t xml:space="preserve">Meteorologist</w:t>
        </w:r>
      </w:hyperlink>
      <w:r>
        <w:t xml:space="preserve"> </w:t>
      </w:r>
      <w:r>
        <w:t xml:space="preserve">collaborates closely with urban planners to ensure that new construction accounts for future weather patterns.</w:t>
      </w:r>
    </w:p>
    <w:p>
      <w:pPr>
        <w:pStyle w:val="BodyText"/>
      </w:pPr>
      <w:r>
        <w:t xml:space="preserve">For instance, drainage systems in</w:t>
      </w:r>
      <w:r>
        <w:t xml:space="preserve"> </w:t>
      </w:r>
      <w:r>
        <w:rPr>
          <w:iCs/>
          <w:i/>
        </w:rPr>
        <w:t xml:space="preserve">Russia Saint Petersburg</w:t>
      </w:r>
      <w:r>
        <w:t xml:space="preserve"> </w:t>
      </w:r>
      <w:r>
        <w:t xml:space="preserve">must be designed to handle precipitation volumes that exceed historical averages. The</w:t>
      </w:r>
      <w:r>
        <w:t xml:space="preserve"> </w:t>
      </w:r>
      <w:hyperlink w:anchor="Xa39a3ee5e6b4b0d3255bfef95601890afd80709">
        <w:r>
          <w:rPr>
            <w:rStyle w:val="Hyperlink"/>
          </w:rPr>
          <w:t xml:space="preserve">Meteorologist provides the data required for these calculations. Long-term climate projections provided by the</w:t>
        </w:r>
      </w:hyperlink>
      <w:r>
        <w:t xml:space="preserve"> </w:t>
      </w:r>
      <w:hyperlink w:anchor="Xa39a3ee5e6b4b0d3255bfef95601890afd80709">
        <w:r>
          <w:rPr>
            <w:rStyle w:val="Hyperlink"/>
          </w:rPr>
          <w:t xml:space="preserve">Meteorologist</w:t>
        </w:r>
      </w:hyperlink>
      <w:r>
        <w:rPr>
          <w:iCs/>
          <w:i/>
        </w:rPr>
        <w:t xml:space="preserve">Russia Saint Petersburg</w:t>
      </w:r>
      <w:r>
        <w:t xml:space="preserve"> </w:t>
      </w:r>
      <w:r>
        <w:t xml:space="preserve">is adapting to a warming climate, where winters are becoming shorter and summers more prone to heatwaves and thunderstorms. This shift requires a dynamic approach to energy consumption management, particularly in heating grids that dominate the city's infrastructure.</w:t>
      </w:r>
    </w:p>
    <w:bookmarkEnd w:id="22"/>
    <w:bookmarkStart w:id="23" w:name="public-health-and-daily-life"/>
    <w:p>
      <w:pPr>
        <w:pStyle w:val="Heading2"/>
      </w:pPr>
      <w:r>
        <w:t xml:space="preserve">4. Public Health and Daily Life</w:t>
      </w:r>
    </w:p>
    <w:p>
      <w:pPr>
        <w:pStyle w:val="FirstParagraph"/>
      </w:pPr>
      <w:r>
        <w:t xml:space="preserve">Beyond macro-level infrastructure, the</w:t>
      </w:r>
      <w:r>
        <w:t xml:space="preserve"> </w:t>
      </w:r>
      <w:hyperlink w:anchor="Xa39a3ee5e6b4b0d3255bfef95601890afd80709">
        <w:r>
          <w:rPr>
            <w:rStyle w:val="Hyperlink"/>
          </w:rPr>
          <w:t xml:space="preserve">Meteorologist</w:t>
        </w:r>
      </w:hyperlink>
      <w:r>
        <w:rPr>
          <w:iCs/>
          <w:i/>
        </w:rPr>
        <w:t xml:space="preserve">Russia Saint Petersburg</w:t>
      </w:r>
      <w:r>
        <w:t xml:space="preserve">. The city suffers from what is locally known as "meteorological sensitivity," where changes in atmospheric pressure can affect cardiovascular health. A</w:t>
      </w:r>
      <w:r>
        <w:t xml:space="preserve"> </w:t>
      </w:r>
      <w:hyperlink w:anchor="Xa39a3ee5e6b4b0d3255bfef95601890afd80709">
        <w:r>
          <w:rPr>
            <w:rStyle w:val="Hyperlink"/>
          </w:rPr>
          <w:t xml:space="preserve">Meteorologist</w:t>
        </w:r>
      </w:hyperlink>
      <w:r>
        <w:t xml:space="preserve"> </w:t>
      </w:r>
      <w:r>
        <w:t xml:space="preserve">must communicate these risks effectively to the public. During periods of rapid weather fronts, hospital admissions for hypertensive crises often spike. Therefore, the</w:t>
      </w:r>
    </w:p>
    <w:p>
      <w:pPr>
        <w:pStyle w:val="BodyText"/>
      </w:pPr>
      <w:r>
        <w:t xml:space="preserve">MeteorologistRussia Saint Petersburg, detailed forecasts are a matter of public health.</w:t>
      </w:r>
    </w:p>
    <w:p>
      <w:pPr>
        <w:pStyle w:val="BodyText"/>
      </w:pPr>
      <w:r>
        <w:t xml:space="preserve">Furthermore, tourism is a major pillar of</w:t>
      </w:r>
      <w:r>
        <w:t xml:space="preserve"> </w:t>
      </w:r>
      <w:r>
        <w:rPr>
          <w:iCs/>
          <w:i/>
        </w:rPr>
        <w:t xml:space="preserve">Russia Saint Petersburg</w:t>
      </w:r>
      <w:r>
        <w:t xml:space="preserve">'s economy. The "White Nights" period in summer attracts millions of visitors. A</w:t>
      </w:r>
      <w:r>
        <w:t xml:space="preserve"> </w:t>
      </w:r>
      <w:hyperlink w:anchor="Xa39a3ee5e6b4b0d3255bfef95601890afd80709">
        <w:r>
          <w:rPr>
            <w:rStyle w:val="Hyperlink"/>
          </w:rPr>
          <w:t xml:space="preserve">Meteorologist</w:t>
        </w:r>
      </w:hyperlink>
      <w:r>
        <w:t xml:space="preserve"> </w:t>
      </w:r>
      <w:r>
        <w:t xml:space="preserve">ensures that outdoor events, festivals, and maritime tours are scheduled safely. Unpredictable rain or sudden wind gusts can disrupt these events significantly. Thus, the</w:t>
      </w:r>
    </w:p>
    <w:p>
      <w:pPr>
        <w:pStyle w:val="BodyText"/>
      </w:pPr>
      <w:r>
        <w:t xml:space="preserve">MeteorologistRussia Saint Petersburg, serves as a custodian of both safety and economic stability.</w:t>
      </w:r>
    </w:p>
    <w:bookmarkEnd w:id="23"/>
    <w:bookmarkStart w:id="24" w:name="X20ba8f7ffafd115bd984aafe26c906b47de2c3c"/>
    <w:p>
      <w:pPr>
        <w:pStyle w:val="Heading2"/>
      </w:pPr>
      <w:r>
        <w:t xml:space="preserve">5. Technological Advancements and Data Integration</w:t>
      </w:r>
    </w:p>
    <w:p>
      <w:pPr>
        <w:pStyle w:val="FirstParagraph"/>
      </w:pPr>
      <w:r>
        <w:t xml:space="preserve">The role of the</w:t>
      </w:r>
      <w:r>
        <w:t xml:space="preserve"> </w:t>
      </w:r>
      <w:hyperlink w:anchor="Xa39a3ee5e6b4b0d3255bfef95601890afd80709">
        <w:r>
          <w:rPr>
            <w:rStyle w:val="Hyperlink"/>
          </w:rPr>
          <w:t xml:space="preserve">MeteorologistRussia Saint PetersburgRussia Saint Petersburg</w:t>
        </w:r>
        <w:r>
          <w:rPr>
            <w:rStyle w:val="Hyperlink"/>
            <w:vertAlign w:val="superscript"/>
          </w:rPr>
          <w:t xml:space="preserve">[1]</w:t>
        </w:r>
        <w:r>
          <w:rPr>
            <w:rStyle w:val="Hyperlink"/>
          </w:rPr>
          <w:t xml:space="preserve">. The integration of satellite data, radar systems, and supercomputing allows for hyper-local forecasting. A modern</w:t>
        </w:r>
      </w:hyperlink>
    </w:p>
    <w:p>
      <w:pPr>
        <w:pStyle w:val="BodyText"/>
      </w:pPr>
      <w:r>
        <w:t xml:space="preserve">MeteorologistRussia Saint Petersburg does not rely solely on global models but also on local micro-climate analysis. This includes studying urban heat island effects within the dense city center versus the cooler suburban areas.</w:t>
      </w:r>
    </w:p>
    <w:p>
      <w:pPr>
        <w:pStyle w:val="BodyText"/>
      </w:pPr>
      <w:r>
        <w:t xml:space="preserve">The Russian Hydrometeorological Center, in coordination with local institutes in</w:t>
      </w:r>
      <w:r>
        <w:t xml:space="preserve"> </w:t>
      </w:r>
      <w:r>
        <w:rPr>
          <w:iCs/>
          <w:i/>
        </w:rPr>
        <w:t xml:space="preserve">Russia Saint Petersburg</w:t>
      </w:r>
      <w:r>
        <w:t xml:space="preserve">, continuously updates its algorithms. The</w:t>
      </w:r>
      <w:r>
        <w:t xml:space="preserve"> </w:t>
      </w:r>
      <w:hyperlink w:anchor="Xa39a3ee5e6b4b0d3255bfef95601890afd80709">
        <w:r>
          <w:rPr>
            <w:rStyle w:val="Hyperlink"/>
          </w:rPr>
          <w:t xml:space="preserve">Meteorologist</w:t>
        </w:r>
      </w:hyperlink>
      <w:r>
        <w:t xml:space="preserve"> </w:t>
      </w:r>
      <w:r>
        <w:t xml:space="preserve">of today must be proficient in data science, using machine learning to improve prediction accuracy. This technological evolution is crucial for a city like</w:t>
      </w:r>
      <w:r>
        <w:t xml:space="preserve"> </w:t>
      </w:r>
      <w:r>
        <w:rPr>
          <w:iCs/>
          <w:i/>
        </w:rPr>
        <w:t xml:space="preserve">Russia Saint Petersburg</w:t>
      </w:r>
      <w:r>
        <w:t xml:space="preserve"> </w:t>
      </w:r>
      <w:r>
        <w:t xml:space="preserve">where small changes in weather patterns can have large-scale consequences due to the city's low elevation and dense population.</w:t>
      </w:r>
    </w:p>
    <w:bookmarkEnd w:id="24"/>
    <w:bookmarkStart w:id="25" w:name="conclusion"/>
    <w:p>
      <w:pPr>
        <w:pStyle w:val="Heading2"/>
      </w:pPr>
      <w:r>
        <w:t xml:space="preserve">6. Conclusion</w:t>
      </w:r>
    </w:p>
    <w:p>
      <w:pPr>
        <w:pStyle w:val="FirstParagraph"/>
      </w:pPr>
      <w:r>
        <w:t xml:space="preserve">In conclusion, the</w:t>
      </w:r>
      <w:r>
        <w:t xml:space="preserve"> </w:t>
      </w:r>
      <w:hyperlink w:anchor="Xa39a3ee5e6b4b0d3255bfef95601890afd80709">
        <w:r>
          <w:rPr>
            <w:rStyle w:val="Hyperlink"/>
          </w:rPr>
          <w:t xml:space="preserve">Meteorologist</w:t>
        </w:r>
      </w:hyperlink>
      <w:r>
        <w:rPr>
          <w:iCs/>
          <w:i/>
        </w:rPr>
        <w:t xml:space="preserve">Russia Saint Petersburg</w:t>
      </w:r>
      <w:r>
        <w:t xml:space="preserve">. From preventing catastrophic flooding through storm surge prediction to supporting urban planning against climate change and ensuring public health during volatile weather patterns, their expertise is foundational. The unique geographical position of</w:t>
      </w:r>
      <w:r>
        <w:t xml:space="preserve"> </w:t>
      </w:r>
      <w:r>
        <w:rPr>
          <w:iCs/>
          <w:i/>
        </w:rPr>
        <w:t xml:space="preserve">Russia Saint Petersburg</w:t>
      </w:r>
      <w:r>
        <w:t xml:space="preserve"> </w:t>
      </w:r>
      <w:r>
        <w:t xml:space="preserve">on the Neva River delta creates a scenario where atmospheric conditions directly dictate the safety and prosperity of its inhabitants. As climate change accelerates, the demand for skilled</w:t>
      </w:r>
      <w:r>
        <w:t xml:space="preserve"> </w:t>
      </w:r>
      <w:hyperlink w:anchor="Xa39a3ee5e6b4b0d3255bfef95601890afd80709">
        <w:r>
          <w:rPr>
            <w:rStyle w:val="Hyperlink"/>
          </w:rPr>
          <w:t xml:space="preserve">Meteorologist</w:t>
        </w:r>
      </w:hyperlink>
      <w:r>
        <w:rPr>
          <w:iCs/>
          <w:i/>
        </w:rPr>
        <w:t xml:space="preserve">Russia Saint Petersburg</w:t>
      </w:r>
      <w:r>
        <w:t xml:space="preserve">, investment in meteorological science is not optional; it is an imperative for survival and progress.</w:t>
      </w:r>
    </w:p>
    <w:p>
      <w:pPr>
        <w:pStyle w:val="BodyText"/>
      </w:pPr>
      <w:r>
        <w:t xml:space="preserve">The symbiotic relationship between the</w:t>
      </w:r>
      <w:r>
        <w:t xml:space="preserve"> </w:t>
      </w:r>
      <w:hyperlink w:anchor="Xa39a3ee5e6b4b0d3255bfef95601890afd80709">
        <w:r>
          <w:rPr>
            <w:rStyle w:val="Hyperlink"/>
          </w:rPr>
          <w:t xml:space="preserve">MeteorologistRussia Saint Petersburg</w:t>
        </w:r>
        <w:r>
          <w:rPr>
            <w:rStyle w:val="Hyperlink"/>
            <w:vertAlign w:val="superscript"/>
          </w:rPr>
          <w:t xml:space="preserve">[2]</w:t>
        </w:r>
        <w:r>
          <w:rPr>
            <w:rStyle w:val="Hyperlink"/>
          </w:rPr>
          <w:t xml:space="preserve">. By bridging the gap between complex atmospheric data and practical civic application, the</w:t>
        </w:r>
      </w:hyperlink>
    </w:p>
    <w:p>
      <w:pPr>
        <w:pStyle w:val="BodyText"/>
      </w:pPr>
      <w:r>
        <w:t xml:space="preserve">MeteorologistRussia Saint Petersburg remains a city of culture, history, and resilience against nature's forces.</w:t>
      </w:r>
    </w:p>
    <w:p>
      <w:pPr>
        <w:pStyle w:val="BodyText"/>
      </w:pPr>
      <w:r>
        <w:rPr>
          <w:bCs/>
          <w:b/>
        </w:rPr>
        <w:t xml:space="preserve">References:</w:t>
      </w:r>
      <w:r>
        <w:br/>
      </w:r>
      <w:r>
        <w:t xml:space="preserve">[1] Russian Federal Service for Hydrometeorology and Environmental Monitoring (Roshydromet). Annual Climate Reports for the Northwestern Federal District.</w:t>
      </w:r>
      <w:r>
        <w:br/>
      </w:r>
      <w:r>
        <w:t xml:space="preserve">[2] Institute of Applied Meteorology, Saint Petersburg State University. Studies on Urban Microclimates in Coastal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Meteorologist in Russia Saint Petersburg: Navigating Climate Complexity and Urban Resilience</dc:title>
  <dc:creator/>
  <dc:language>en</dc:language>
  <cp:keywords/>
  <dcterms:created xsi:type="dcterms:W3CDTF">2026-07-29T22:13:44Z</dcterms:created>
  <dcterms:modified xsi:type="dcterms:W3CDTF">2026-07-29T22:13:44Z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