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0f55f8638fd404215e201c3ee4c14b2680afdb4"/>
    <w:p>
      <w:pPr>
        <w:pStyle w:val="Heading1"/>
      </w:pPr>
      <w:r>
        <w:t xml:space="preserve">The Role and Impact of Meteorologists in United States Miami</w:t>
      </w:r>
    </w:p>
    <w:p>
      <w:pPr>
        <w:pStyle w:val="FirstParagraph"/>
      </w:pPr>
      <w:r>
        <w:rPr>
          <w:bCs/>
          <w:b/>
        </w:rPr>
        <w:t xml:space="preserve">Abstract</w:t>
      </w:r>
    </w:p>
    <w:p>
      <w:pPr>
        <w:pStyle w:val="BodyText"/>
      </w:pPr>
      <w:r>
        <w:t xml:space="preserve">This research paper explores the critical role that meteorologists play within the unique geographical and economic context of Miami, Florida. Situated in the heart of South Florida, this region faces distinct atmospheric challenges driven by its subtropical climate and proximity to both the Atlantic Ocean and the Gulf Stream. The document examines how specialized meteorological expertise contributes to public safety, economic stability, and environmental management in one of the most vulnerable urban centers in the United States.</w:t>
      </w:r>
    </w:p>
    <w:bookmarkStart w:id="20" w:name="introduction"/>
    <w:p>
      <w:pPr>
        <w:pStyle w:val="Heading2"/>
      </w:pPr>
      <w:r>
        <w:t xml:space="preserve">Introduction</w:t>
      </w:r>
    </w:p>
    <w:p>
      <w:pPr>
        <w:pStyle w:val="FirstParagraph"/>
      </w:pPr>
      <w:r>
        <w:t xml:space="preserve">Miami is not merely a cultural hub for arts, finance, and tourism; it is also a laboratory for atmospheric science. The interplay between warm ocean currents, high humidity, and seasonal weather patterns creates a dynamic environment that requires constant monitoring. In this context, the</w:t>
      </w:r>
      <w:r>
        <w:t xml:space="preserve"> </w:t>
      </w:r>
      <w:r>
        <w:rPr>
          <w:bCs/>
          <w:b/>
        </w:rPr>
        <w:t xml:space="preserve">Meteorologist</w:t>
      </w:r>
      <w:r>
        <w:t xml:space="preserve"> </w:t>
      </w:r>
      <w:r>
        <w:t xml:space="preserve">serves as an essential sentinel. Whether working for the National Weather Service (NWS), local news stations, private consulting firms, or government agencies like FEMA and the Florida Department of Emergency Management, these professionals provide data-driven insights that are vital for navigating life in</w:t>
      </w:r>
      <w:r>
        <w:t xml:space="preserve"> </w:t>
      </w:r>
      <w:r>
        <w:rPr>
          <w:bCs/>
          <w:b/>
        </w:rPr>
        <w:t xml:space="preserve">United States Miami</w:t>
      </w:r>
      <w:r>
        <w:t xml:space="preserve">.</w:t>
      </w:r>
    </w:p>
    <w:p>
      <w:pPr>
        <w:pStyle w:val="BodyText"/>
      </w:pPr>
      <w:r>
        <w:t xml:space="preserve">The significance of accurate weather forecasting extends beyond simple daily planning. In a region prone to hurricanes, tropical storms, flash flooding, and severe thunderstorms, the work of meteorologists directly influences evacuation orders, infrastructure protection strategies, and insurance risk assessments. This paper argues that the integration of advanced meteorological science into local policy and public communication is indispensable for the resilience of</w:t>
      </w:r>
      <w:r>
        <w:t xml:space="preserve"> </w:t>
      </w:r>
      <w:r>
        <w:rPr>
          <w:bCs/>
          <w:b/>
        </w:rPr>
        <w:t xml:space="preserve">United States Miami</w:t>
      </w:r>
      <w:r>
        <w:t xml:space="preserve">.</w:t>
      </w:r>
    </w:p>
    <w:bookmarkEnd w:id="20"/>
    <w:bookmarkStart w:id="21" w:name="X33044beddd879f9fd4d1b27369f231fb7370dc8"/>
    <w:p>
      <w:pPr>
        <w:pStyle w:val="Heading2"/>
      </w:pPr>
      <w:r>
        <w:t xml:space="preserve">The Geographical Imperative: Why Miami Needs Specialized Meteorology</w:t>
      </w:r>
    </w:p>
    <w:p>
      <w:pPr>
        <w:pStyle w:val="FirstParagraph"/>
      </w:pPr>
      <w:r>
        <w:t xml:space="preserve">To understand the necessity of meteorologists in this specific locale, one must first understand the geography. Miami is located at a latitude that places it in the "Hurricane Alley" zone. The city sits largely on porous limestone bedrock, which makes it susceptible to storm surge and high-tide flooding (sunny day flooding). Furthermore, the urban heat island effect exacerbates local temperature extremes.</w:t>
      </w:r>
    </w:p>
    <w:p>
      <w:pPr>
        <w:pStyle w:val="BodyText"/>
      </w:pPr>
      <w:r>
        <w:t xml:space="preserve">A generalist approach to weather forecasting is insufficient for such complex variables. Meteorologists operating in</w:t>
      </w:r>
      <w:r>
        <w:t xml:space="preserve"> </w:t>
      </w:r>
      <w:r>
        <w:rPr>
          <w:bCs/>
          <w:b/>
        </w:rPr>
        <w:t xml:space="preserve">United States Miami</w:t>
      </w:r>
      <w:r>
        <w:t xml:space="preserve"> </w:t>
      </w:r>
      <w:r>
        <w:t xml:space="preserve">must possess specialized knowledge of:</w:t>
      </w:r>
    </w:p>
    <w:p>
      <w:pPr>
        <w:numPr>
          <w:ilvl w:val="0"/>
          <w:numId w:val="1001"/>
        </w:numPr>
        <w:pStyle w:val="Compact"/>
      </w:pPr>
      <w:r>
        <w:rPr>
          <w:bCs/>
          <w:b/>
        </w:rPr>
        <w:t xml:space="preserve">Tropical Cyclone Dynamics:</w:t>
      </w:r>
      <w:r>
        <w:t xml:space="preserve"> </w:t>
      </w:r>
      <w:r>
        <w:t xml:space="preserve">Understanding how the Gulf Stream interacts with incoming storm systems to intensify hurricanes.</w:t>
      </w:r>
    </w:p>
    <w:p>
      <w:pPr>
        <w:numPr>
          <w:ilvl w:val="0"/>
          <w:numId w:val="1001"/>
        </w:numPr>
        <w:pStyle w:val="Compact"/>
      </w:pPr>
      <w:r>
        <w:t xml:space="preserve">Sea-Breeze Front: The daily collision of air masses that triggers afternoon thunderstorms, which can lead to flash flooding.</w:t>
      </w:r>
    </w:p>
    <w:p>
      <w:pPr>
        <w:numPr>
          <w:ilvl w:val="0"/>
          <w:numId w:val="1001"/>
        </w:numPr>
        <w:pStyle w:val="Compact"/>
      </w:pPr>
      <w:r>
        <w:rPr>
          <w:bCs/>
          <w:b/>
        </w:rPr>
        <w:t xml:space="preserve">Rising Sea Levels:</w:t>
      </w:r>
      <w:r>
        <w:t xml:space="preserve"> </w:t>
      </w:r>
      <w:r>
        <w:t xml:space="preserve">Long-term climatological data analysis to predict future coastal erosion and inundation risks.</w:t>
      </w:r>
    </w:p>
    <w:bookmarkEnd w:id="21"/>
    <w:bookmarkStart w:id="22" w:name="X026d4ccf0b1e5020a52dad724d4ee2fe75b6da0"/>
    <w:p>
      <w:pPr>
        <w:pStyle w:val="Heading2"/>
      </w:pPr>
      <w:r>
        <w:t xml:space="preserve">The Role of the Meteorologist in Public Safety</w:t>
      </w:r>
    </w:p>
    <w:p>
      <w:pPr>
        <w:pStyle w:val="FirstParagraph"/>
      </w:pPr>
      <w:r>
        <w:t xml:space="preserve">The primary responsibility of any meteorologist, particularly those serving Miami-Dade County, is public safety. During hurricane season (June 1 through November 30), meteorologists work tirelessly to model potential storm tracks and intensities. The accuracy of these models determines whether thousands of residents are advised to stay in place or evacuate.</w:t>
      </w:r>
    </w:p>
    <w:p>
      <w:pPr>
        <w:pStyle w:val="BodyText"/>
      </w:pPr>
      <w:r>
        <w:t xml:space="preserve">In recent years, the frequency of "sunny day flooding" has increased due to rising sea levels. Meteorologists collaborate with hydrologists to predict high-tide events that can disrupt transportation and damage property. By providing accurate predictions, meteorologists enable the city to deploy resources proactively rather than reactively. For instance, during a predicted king tide event or heavy rainfall associated with an Easterly wave, local authorities rely on meteorological forecasts to close low-lying roads and activate drainage pumps.</w:t>
      </w:r>
    </w:p>
    <w:bookmarkEnd w:id="22"/>
    <w:bookmarkStart w:id="25" w:name="Xadf3f8f0bc5cbdc144a1021cc2992c010903148"/>
    <w:p>
      <w:pPr>
        <w:pStyle w:val="Heading2"/>
      </w:pPr>
      <w:r>
        <w:t xml:space="preserve">Economic Implications for United States Miami</w:t>
      </w:r>
    </w:p>
    <w:p>
      <w:pPr>
        <w:pStyle w:val="FirstParagraph"/>
      </w:pPr>
      <w:r>
        <w:t xml:space="preserve">The economy of</w:t>
      </w:r>
      <w:r>
        <w:t xml:space="preserve"> </w:t>
      </w:r>
      <w:r>
        <w:rPr>
          <w:bCs/>
          <w:b/>
        </w:rPr>
        <w:t xml:space="preserve">United States Miami</w:t>
      </w:r>
      <w:r>
        <w:t xml:space="preserve"> </w:t>
      </w:r>
      <w:r>
        <w:t xml:space="preserve">is heavily reliant on tourism and international commerce. Hotels, cruise ports (such as PortMiami), airports, and outdoor events are all highly sensitive to weather conditions. A single misplaced prediction can have significant financial repercussions.</w:t>
      </w:r>
    </w:p>
    <w:bookmarkStart w:id="23" w:name="tourism-and-hospitality"/>
    <w:p>
      <w:pPr>
        <w:pStyle w:val="Heading3"/>
      </w:pPr>
      <w:r>
        <w:t xml:space="preserve">Tourism and Hospitality</w:t>
      </w:r>
    </w:p>
    <w:p>
      <w:pPr>
        <w:pStyle w:val="FirstParagraph"/>
      </w:pPr>
      <w:r>
        <w:t xml:space="preserve">Meteorologists provide the data necessary for hoteliers and event planners to make informed decisions. Accurate short-range forecasting allows for the management of guest expectations and operational adjustments. Conversely, during hurricane threats, meteorologists provide the timeline analysis that helps businesses decide when to board up windows or suspend operations.</w:t>
      </w:r>
    </w:p>
    <w:bookmarkEnd w:id="23"/>
    <w:bookmarkStart w:id="24" w:name="aviation-and-maritime"/>
    <w:p>
      <w:pPr>
        <w:pStyle w:val="Heading3"/>
      </w:pPr>
      <w:r>
        <w:t xml:space="preserve">Aviation and Maritime</w:t>
      </w:r>
    </w:p>
    <w:p>
      <w:pPr>
        <w:pStyle w:val="FirstParagraph"/>
      </w:pPr>
      <w:r>
        <w:t xml:space="preserve">Miami International Airport (MIA) is a major gateway between the Americas. Meteorologists specializing in aviation weather play a crucial role in ensuring flight safety and minimizing delays caused by thunderstorms, which are common during the summer months. Similarly, maritime meteorologists assist cruise lines and fishing industries with navigation safety, reducing the risk of accidents at sea.</w:t>
      </w:r>
    </w:p>
    <w:bookmarkEnd w:id="24"/>
    <w:bookmarkEnd w:id="25"/>
    <w:bookmarkStart w:id="26" w:name="climate-change-and-long-term-planning"/>
    <w:p>
      <w:pPr>
        <w:pStyle w:val="Heading2"/>
      </w:pPr>
      <w:r>
        <w:t xml:space="preserve">Climate Change and Long-Term Planning</w:t>
      </w:r>
    </w:p>
    <w:p>
      <w:pPr>
        <w:pStyle w:val="FirstParagraph"/>
      </w:pPr>
      <w:r>
        <w:t xml:space="preserve">Beyond day-to-day forecasting, meteorologists in Miami contribute to long-term climate resilience planning. As the impacts of global warming become more pronounced, local governments need data on changing precipitation patterns, increasing temperatures, and sea-level rise projections.</w:t>
      </w:r>
    </w:p>
    <w:p>
      <w:pPr>
        <w:pStyle w:val="BodyText"/>
      </w:pPr>
      <w:r>
        <w:t xml:space="preserve">Meteorologists analyze historical data and run complex climate models to advise city planners on infrastructure investments. For example, decisions regarding the elevation of roads or the reinforcement of seawalls are informed by meteorological projections for storm surges in 2050 or 2100. This long-term perspective is crucial for</w:t>
      </w:r>
      <w:r>
        <w:t xml:space="preserve"> </w:t>
      </w:r>
      <w:r>
        <w:rPr>
          <w:bCs/>
          <w:b/>
        </w:rPr>
        <w:t xml:space="preserve">United States Miami</w:t>
      </w:r>
      <w:r>
        <w:t xml:space="preserve">, which is considered one of the most climate-vulnerable cities in North America.</w:t>
      </w:r>
    </w:p>
    <w:bookmarkEnd w:id="26"/>
    <w:bookmarkStart w:id="27" w:name="communication-and-public-trust"/>
    <w:p>
      <w:pPr>
        <w:pStyle w:val="Heading2"/>
      </w:pPr>
      <w:r>
        <w:t xml:space="preserve">Communication and Public Trust</w:t>
      </w:r>
    </w:p>
    <w:p>
      <w:pPr>
        <w:pStyle w:val="FirstParagraph"/>
      </w:pPr>
      <w:r>
        <w:t xml:space="preserve">A critical, yet often overlooked, aspect of a meteorologist’s job is communication. Data means little if it cannot be understood by the public. In a diverse city like Miami, where Spanish and Haitian Creole are widely spoken, effective weather communication requires linguistic and cultural adaptability.</w:t>
      </w:r>
    </w:p>
    <w:p>
      <w:pPr>
        <w:pStyle w:val="BodyText"/>
      </w:pPr>
      <w:r>
        <w:t xml:space="preserve">Meteorologists must translate complex scientific jargon into actionable advice. They serve as trusted figures in the community, bridging the gap between scientific uncertainty and public decision-making. During crisis situations, clear and calm communication from meteorologists helps prevent panic and ensures that safety protocols are followed correctly.</w:t>
      </w:r>
    </w:p>
    <w:bookmarkEnd w:id="27"/>
    <w:bookmarkStart w:id="28" w:name="conclusion"/>
    <w:p>
      <w:pPr>
        <w:pStyle w:val="Heading2"/>
      </w:pPr>
      <w:r>
        <w:t xml:space="preserve">Conclusion</w:t>
      </w:r>
    </w:p>
    <w:p>
      <w:pPr>
        <w:pStyle w:val="FirstParagraph"/>
      </w:pPr>
      <w:r>
        <w:t xml:space="preserve">In conclusion, the profession of a</w:t>
      </w:r>
      <w:r>
        <w:t xml:space="preserve"> </w:t>
      </w:r>
      <w:r>
        <w:rPr>
          <w:bCs/>
          <w:b/>
        </w:rPr>
        <w:t xml:space="preserve">Meteorologist</w:t>
      </w:r>
      <w:r>
        <w:t xml:space="preserve"> </w:t>
      </w:r>
      <w:r>
        <w:t xml:space="preserve">in</w:t>
      </w:r>
      <w:r>
        <w:t xml:space="preserve"> </w:t>
      </w:r>
      <w:r>
        <w:rPr>
          <w:bCs/>
          <w:b/>
        </w:rPr>
        <w:t xml:space="preserve">United States Miami</w:t>
      </w:r>
      <w:r>
        <w:t xml:space="preserve"> </w:t>
      </w:r>
      <w:r>
        <w:t xml:space="preserve">is far more than predicting rain or sunshine. It is a multidisciplinary field that intersects with public policy, emergency management, economic strategy, and social equity. Given the unique geographical vulnerabilities of South Florida—ranging from hurricane exposure to sea-level rise—the expertise provided by meteorologists is indispensable.</w:t>
      </w:r>
    </w:p>
    <w:p>
      <w:pPr>
        <w:pStyle w:val="BodyText"/>
      </w:pPr>
      <w:r>
        <w:t xml:space="preserve">As climate change intensifies weather patterns globally, the role of meteorologists in Miami will only grow in importance. Their ability to interpret complex atmospheric data and communicate it effectively will determine the resilience and sustainability of one of America’s most vital coastal cities. Therefore, investing in meteorological research and ensuring that these professionals have access to cutting-edge technology is not just a scientific necessity, but an economic and humanitarian imperative for</w:t>
      </w:r>
      <w:r>
        <w:t xml:space="preserve"> </w:t>
      </w:r>
      <w:r>
        <w:rPr>
          <w:bCs/>
          <w:b/>
        </w:rPr>
        <w:t xml:space="preserve">United States Miami</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United States Miami</dc:title>
  <dc:creator/>
  <dc:language>en</dc:language>
  <cp:keywords/>
  <dcterms:created xsi:type="dcterms:W3CDTF">2026-07-30T00:30:37Z</dcterms:created>
  <dcterms:modified xsi:type="dcterms:W3CDTF">2026-07-30T00:30:37Z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