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Science,</w:t>
      </w:r>
      <w:r>
        <w:t xml:space="preserve"> </w:t>
      </w:r>
      <w:r>
        <w:t xml:space="preserve">Safety,</w:t>
      </w:r>
      <w:r>
        <w:t xml:space="preserve"> </w:t>
      </w:r>
      <w:r>
        <w:t xml:space="preserve">and</w:t>
      </w:r>
      <w:r>
        <w:t xml:space="preserve"> </w:t>
      </w:r>
      <w:r>
        <w:t xml:space="preserve">Sustainable</w:t>
      </w:r>
      <w:r>
        <w:t xml:space="preserve"> </w:t>
      </w:r>
      <w:r>
        <w:t xml:space="preserve">Development</w:t>
      </w:r>
    </w:p>
    <w:bookmarkStart w:id="28" w:name="Xd66d23b046b0307ac09c788c6a47cd9a96e87eb"/>
    <w:p>
      <w:pPr>
        <w:pStyle w:val="Heading1"/>
      </w:pPr>
      <w:r>
        <w:t xml:space="preserve">The Role and Impact of the Meteorologist in Venezuela Caracas</w:t>
      </w:r>
      <w:r>
        <w:br/>
      </w:r>
      <w:r>
        <w:t xml:space="preserve">Bridging Science, Safety, and Sustainable Development</w:t>
      </w:r>
    </w:p>
    <w:p>
      <w:pPr>
        <w:pStyle w:val="FirstParagraph"/>
      </w:pPr>
      <w:r>
        <w:rPr>
          <w:bCs/>
          <w:b/>
        </w:rPr>
        <w:t xml:space="preserve">Abstract:</w:t>
      </w:r>
      <w:r>
        <w:br/>
      </w:r>
      <w:r>
        <w:t xml:space="preserve">This research paper explores the critical function of the</w:t>
      </w:r>
      <w:r>
        <w:t xml:space="preserve"> </w:t>
      </w:r>
      <w:r>
        <w:rPr>
          <w:bCs/>
          <w:b/>
        </w:rPr>
        <w:t xml:space="preserve">Meteorologist</w:t>
      </w:r>
      <w:r>
        <w:t xml:space="preserve"> </w:t>
      </w:r>
      <w:r>
        <w:t xml:space="preserve">in the complex urban and environmental context of Caracas, Venezuela. As a capital city nestled within a steep mountainous valley, Caracas faces unique hydro-meteorological challenges ranging from severe flooding to landslides. This document analyzes how professional meteorological expertise is essential for disaster risk reduction, agricultural planning in the surrounding valleys, and public health management. By examining historical data trends and current infrastructure needs in</w:t>
      </w:r>
      <w:r>
        <w:t xml:space="preserve"> </w:t>
      </w:r>
      <w:r>
        <w:rPr>
          <w:bCs/>
          <w:b/>
        </w:rPr>
        <w:t xml:space="preserve">Venezuela Caracas</w:t>
      </w:r>
      <w:r>
        <w:t xml:space="preserve">, this paper argues that investing in specialized meteorological science is not merely a technical necessity but a fundamental requirement for the socio-economic stability of the region.</w:t>
      </w:r>
    </w:p>
    <w:bookmarkStart w:id="20" w:name="introduction"/>
    <w:p>
      <w:pPr>
        <w:pStyle w:val="Heading2"/>
      </w:pPr>
      <w:r>
        <w:t xml:space="preserve">1. Introduction</w:t>
      </w:r>
    </w:p>
    <w:p>
      <w:pPr>
        <w:pStyle w:val="FirstParagraph"/>
      </w:pPr>
      <w:r>
        <w:t xml:space="preserve">The intersection of urbanization and climatology creates one of the most demanding environments for scientific intervention in South America. In this landscape, the</w:t>
      </w:r>
      <w:r>
        <w:t xml:space="preserve"> </w:t>
      </w:r>
      <w:r>
        <w:rPr>
          <w:bCs/>
          <w:b/>
        </w:rPr>
        <w:t xml:space="preserve">Meteorologist</w:t>
      </w:r>
      <w:r>
        <w:t xml:space="preserve"> </w:t>
      </w:r>
      <w:r>
        <w:t xml:space="preserve">serves as a pivotal figure, translating raw atmospheric data into actionable intelligence for society. The capital city of Venezuela, known globally as Caracas and locally referred to within the context of national planning as</w:t>
      </w:r>
      <w:r>
        <w:t xml:space="preserve"> </w:t>
      </w:r>
      <w:r>
        <w:rPr>
          <w:bCs/>
          <w:b/>
        </w:rPr>
        <w:t xml:space="preserve">Venezuela Caracas</w:t>
      </w:r>
      <w:r>
        <w:t xml:space="preserve">, presents a textbook case study for urban meteorology. Located in the valley of the Guaire River at an altitude that varies significantly between neighborhoods, Caracas is subject to microclimatic variations that are both intense and unpredictable.</w:t>
      </w:r>
    </w:p>
    <w:p>
      <w:pPr>
        <w:pStyle w:val="BodyText"/>
      </w:pPr>
      <w:r>
        <w:t xml:space="preserve">The primary objective of this research paper is to elucidate why the expertise of a trained</w:t>
      </w:r>
      <w:r>
        <w:t xml:space="preserve"> </w:t>
      </w:r>
      <w:r>
        <w:rPr>
          <w:bCs/>
          <w:b/>
        </w:rPr>
        <w:t xml:space="preserve">Meteorologist</w:t>
      </w:r>
      <w:r>
        <w:t xml:space="preserve"> </w:t>
      </w:r>
      <w:r>
        <w:t xml:space="preserve">is indispensable for managing the specific risks associated with life in</w:t>
      </w:r>
      <w:r>
        <w:t xml:space="preserve"> </w:t>
      </w:r>
      <w:r>
        <w:rPr>
          <w:bCs/>
          <w:b/>
        </w:rPr>
        <w:t xml:space="preserve">Venezuela Caracas</w:t>
      </w:r>
      <w:r>
        <w:t xml:space="preserve">. From predicting the violent convective storms that characterize the rainy season to monitoring long-term climate shifts affecting water security, meteorological science provides the foundational knowledge required for urban resilience.</w:t>
      </w:r>
    </w:p>
    <w:bookmarkEnd w:id="20"/>
    <w:bookmarkStart w:id="21" w:name="Xa13749b48406a37a24af82108197615a81a9652"/>
    <w:p>
      <w:pPr>
        <w:pStyle w:val="Heading2"/>
      </w:pPr>
      <w:r>
        <w:t xml:space="preserve">2. The Unique Topographical Challenges of Venezuela Caracas</w:t>
      </w:r>
    </w:p>
    <w:p>
      <w:pPr>
        <w:pStyle w:val="FirstParagraph"/>
      </w:pPr>
      <w:r>
        <w:t xml:space="preserve">To understand the necessity of specialized weather forecasting, one must first appreciate the geography. Caracas is situated in a deep gorge formed by mountain ranges that rise sharply from the city center. This topography creates a "canyon effect," where warm air rises rapidly up the slopes, cools, and condenses into heavy precipitation during specific times of the year. For any observer or planner, understanding these local dynamics is impossible without rigorous study.</w:t>
      </w:r>
    </w:p>
    <w:p>
      <w:pPr>
        <w:pStyle w:val="BodyText"/>
      </w:pPr>
      <w:r>
        <w:t xml:space="preserve">The</w:t>
      </w:r>
      <w:r>
        <w:t xml:space="preserve"> </w:t>
      </w:r>
      <w:r>
        <w:rPr>
          <w:bCs/>
          <w:b/>
        </w:rPr>
        <w:t xml:space="preserve">Meteorologist</w:t>
      </w:r>
      <w:r>
        <w:t xml:space="preserve"> </w:t>
      </w:r>
      <w:r>
        <w:t xml:space="preserve">plays a crucial role in decoding these topographical influences. Standard national weather models often fail to capture the fine-scale details required for neighborhood-level accuracy in a city as steep as Caracas. Therefore, localized atmospheric analysis becomes paramount. When heavy rains occur, the combination of intense precipitation and unstable soil conditions on the mountainsides leads to catastrophic landslides (deslizamientos). It is through precise meteorological monitoring that authorities can issue early warnings, potentially saving thousands of lives.</w:t>
      </w:r>
    </w:p>
    <w:bookmarkEnd w:id="21"/>
    <w:bookmarkStart w:id="22" w:name="X41aae83bc75fcc03c8f2f5b2899865817da2560"/>
    <w:p>
      <w:pPr>
        <w:pStyle w:val="Heading2"/>
      </w:pPr>
      <w:r>
        <w:t xml:space="preserve">3. Disaster Risk Reduction: The First Line of Defense</w:t>
      </w:r>
    </w:p>
    <w:p>
      <w:pPr>
        <w:pStyle w:val="FirstParagraph"/>
      </w:pPr>
      <w:r>
        <w:t xml:space="preserve">The most visible contribution of the</w:t>
      </w:r>
      <w:r>
        <w:t xml:space="preserve"> </w:t>
      </w:r>
      <w:r>
        <w:rPr>
          <w:bCs/>
          <w:b/>
        </w:rPr>
        <w:t xml:space="preserve">Meteorologist</w:t>
      </w:r>
      <w:r>
        <w:t xml:space="preserve"> </w:t>
      </w:r>
      <w:r>
        <w:t xml:space="preserve">in Venezuela is in the realm of disaster management. Historically, events such as the tragic mudslides of December 1999 serve as grim reminders of what happens when meteorological warnings are ignored or misunderstood. Since then, there has been a concerted effort to integrate meteorological science into civil protection strategies.</w:t>
      </w:r>
    </w:p>
    <w:p>
      <w:pPr>
        <w:pStyle w:val="BodyText"/>
      </w:pPr>
      <w:r>
        <w:t xml:space="preserve">In the context of</w:t>
      </w:r>
      <w:r>
        <w:t xml:space="preserve"> </w:t>
      </w:r>
      <w:r>
        <w:rPr>
          <w:bCs/>
          <w:b/>
        </w:rPr>
        <w:t xml:space="preserve">Venezuela Caracas</w:t>
      </w:r>
      <w:r>
        <w:t xml:space="preserve">, the role extends beyond simply predicting rain. The modern</w:t>
      </w:r>
      <w:r>
        <w:t xml:space="preserve"> </w:t>
      </w:r>
      <w:r>
        <w:rPr>
          <w:bCs/>
          <w:b/>
        </w:rPr>
        <w:t xml:space="preserve">Meteorologist</w:t>
      </w:r>
      <w:r>
        <w:t xml:space="preserve"> </w:t>
      </w:r>
      <w:r>
        <w:t xml:space="preserve">utilizes hydro-meteorological modeling to predict river levels in the Guaire River system. These models allow for the preemptive closure of bridges and evacuation orders for communities in low-lying areas or on precarious slopes. This proactive approach requires a deep understanding of antecedent soil moisture, rainfall intensity-duration-frequency curves, and urban runoff coefficients.</w:t>
      </w:r>
    </w:p>
    <w:p>
      <w:pPr>
        <w:pStyle w:val="BodyText"/>
      </w:pPr>
      <w:r>
        <w:t xml:space="preserve">Furthermore, traffic management in Caracas relies heavily on meteorological forecasts. Heavy rains often lead to total gridlock due to landslides blocking major arteries like the Autopista Francisco Fajardo. Meteorologists provide the temporal data necessary for traffic control centers to implement alternate routes or restrict vehicle entry into high-risk zones before the storms hit, thereby maintaining a degree of functionality in one of Latin America's most congested capitals.</w:t>
      </w:r>
    </w:p>
    <w:bookmarkEnd w:id="22"/>
    <w:bookmarkStart w:id="23" w:name="public-health-and-urban-heat-islands"/>
    <w:p>
      <w:pPr>
        <w:pStyle w:val="Heading2"/>
      </w:pPr>
      <w:r>
        <w:t xml:space="preserve">4. Public Health and Urban Heat Islands</w:t>
      </w:r>
    </w:p>
    <w:p>
      <w:pPr>
        <w:pStyle w:val="FirstParagraph"/>
      </w:pPr>
      <w:r>
        <w:t xml:space="preserve">Beyond immediate physical danger from weather events, the</w:t>
      </w:r>
      <w:r>
        <w:t xml:space="preserve"> </w:t>
      </w:r>
      <w:r>
        <w:rPr>
          <w:bCs/>
          <w:b/>
        </w:rPr>
        <w:t xml:space="preserve">Meteorologist</w:t>
      </w:r>
      <w:r>
        <w:t xml:space="preserve"> </w:t>
      </w:r>
      <w:r>
        <w:t xml:space="preserve">also contributes significantly to public health initiatives in Venezuela. As global temperatures rise, cities like Caracas experience the "Urban Heat Island" (UHI) effect more acutely. The dense concentration of concrete and asphalt absorbs heat during the day and releases it at night, raising ambient temperatures compared to rural surroundings.</w:t>
      </w:r>
    </w:p>
    <w:p>
      <w:pPr>
        <w:pStyle w:val="BodyText"/>
      </w:pPr>
      <w:r>
        <w:t xml:space="preserve">Meteorologists monitor these thermal anomalies to advise public health officials regarding heat stress risks, particularly for vulnerable populations such as the elderly and children. In Caracas, where air quality can be compromised by vehicle emissions trapped in the valley basin during temperature inversions (common in the dry season), meteorological expertise is vital for predicting pollution dispersion patterns.</w:t>
      </w:r>
    </w:p>
    <w:p>
      <w:pPr>
        <w:pStyle w:val="BodyText"/>
      </w:pPr>
      <w:r>
        <w:t xml:space="preserve">Additionally, vector-borne diseases such as dengue fever are highly dependent on rainfall and humidity levels. By forecasting periods of stagnant water accumulation due to inadequate drainage or excessive rain, meteorologists help epidemiologists target mosquito control efforts in specific districts of Venezuela Caracas. Thus, the scope of their work intersects directly with infectious disease control.</w:t>
      </w:r>
    </w:p>
    <w:bookmarkEnd w:id="23"/>
    <w:bookmarkStart w:id="24" w:name="X6b34decd7c5acdac7f05cae0fca7ec772ffd3aa"/>
    <w:p>
      <w:pPr>
        <w:pStyle w:val="Heading2"/>
      </w:pPr>
      <w:r>
        <w:t xml:space="preserve">5. Agricultural Planning in the Metropolitan Region</w:t>
      </w:r>
    </w:p>
    <w:p>
      <w:pPr>
        <w:pStyle w:val="FirstParagraph"/>
      </w:pPr>
      <w:r>
        <w:t xml:space="preserve">While Caracas is predominantly urban, its metropolitan region includes agricultural zones on the periphery that supply fresh produce to the capital's markets. The livelihoods of farmers in these surrounding areas are intimately tied to weather patterns. A skilled</w:t>
      </w:r>
      <w:r>
        <w:t xml:space="preserve"> </w:t>
      </w:r>
      <w:r>
        <w:rPr>
          <w:bCs/>
          <w:b/>
        </w:rPr>
        <w:t xml:space="preserve">Meteorologist</w:t>
      </w:r>
      <w:r>
        <w:t xml:space="preserve"> </w:t>
      </w:r>
      <w:r>
        <w:t xml:space="preserve">provides seasonal outlooks and weekly forecasts that guide planting and harvesting schedules.</w:t>
      </w:r>
    </w:p>
    <w:p>
      <w:pPr>
        <w:pStyle w:val="BodyText"/>
      </w:pPr>
      <w:r>
        <w:t xml:space="preserve">In Venezuela, where food security is a national priority, optimizing local production in the vicinity of Caracas reduces reliance on imports. Meteorological data helps farmers mitigate frost risks during cooler months and plan irrigation strategies during drier spells. By bridging the gap between atmospheric science and agronomy, meteorologists support the economic stability of</w:t>
      </w:r>
      <w:r>
        <w:t xml:space="preserve"> </w:t>
      </w:r>
      <w:r>
        <w:rPr>
          <w:bCs/>
          <w:b/>
        </w:rPr>
        <w:t xml:space="preserve">Venezuela Caracas</w:t>
      </w:r>
      <w:r>
        <w:t xml:space="preserve">’s food supply chain.</w:t>
      </w:r>
    </w:p>
    <w:bookmarkEnd w:id="24"/>
    <w:bookmarkStart w:id="25" w:name="Xe1f8838e1d710806c1092b6205a8fb4fbcee811"/>
    <w:p>
      <w:pPr>
        <w:pStyle w:val="Heading2"/>
      </w:pPr>
      <w:r>
        <w:t xml:space="preserve">6. Infrastructure Development and Climate Resilience</w:t>
      </w:r>
    </w:p>
    <w:p>
      <w:pPr>
        <w:pStyle w:val="FirstParagraph"/>
      </w:pPr>
      <w:r>
        <w:t xml:space="preserve">The long-term planning of urban infrastructure in Caracas requires historical climate data to design buildings and drainage systems capable of withstanding extreme weather events. Engineers often lack the specialized training to interpret climatic trends, making the collaboration with a</w:t>
      </w:r>
      <w:r>
        <w:t xml:space="preserve"> </w:t>
      </w:r>
      <w:r>
        <w:rPr>
          <w:bCs/>
          <w:b/>
        </w:rPr>
        <w:t xml:space="preserve">Meteorologist</w:t>
      </w:r>
      <w:r>
        <w:t xml:space="preserve"> </w:t>
      </w:r>
      <w:r>
        <w:t xml:space="preserve">essential.</w:t>
      </w:r>
    </w:p>
    <w:p>
      <w:pPr>
        <w:pStyle w:val="BodyText"/>
      </w:pPr>
      <w:r>
        <w:t xml:space="preserve">For instance, when designing new housing complexes or public works in steep terrains, engineers must know the probable maximum precipitation (PMP) for specific return periods. This data ensures that drainage culverts are sized correctly and that retaining walls can withstand hydrostatic pressure during extreme storms. Without accurate meteorological input, infrastructure investments risk being insufficient against the increasing frequency of climate-induced extremes.</w:t>
      </w:r>
    </w:p>
    <w:bookmarkEnd w:id="25"/>
    <w:bookmarkStart w:id="26" w:name="conclusion"/>
    <w:p>
      <w:pPr>
        <w:pStyle w:val="Heading2"/>
      </w:pPr>
      <w:r>
        <w:t xml:space="preserve">7. Conclusion</w:t>
      </w:r>
    </w:p>
    <w:p>
      <w:pPr>
        <w:pStyle w:val="FirstParagraph"/>
      </w:pPr>
      <w:r>
        <w:t xml:space="preserve">In conclusion, the significance of the</w:t>
      </w:r>
      <w:r>
        <w:t xml:space="preserve"> </w:t>
      </w:r>
      <w:r>
        <w:rPr>
          <w:bCs/>
          <w:b/>
        </w:rPr>
        <w:t xml:space="preserve">Meteorologist</w:t>
      </w:r>
      <w:r>
        <w:t xml:space="preserve"> </w:t>
      </w:r>
      <w:r>
        <w:t xml:space="preserve">in Venezuela extends far beyond casual weather reporting. In the challenging environment of Caracas, where geography and climate conspire to create high-risk conditions, professional meteorological expertise is a cornerstone of public safety and economic resilience.</w:t>
      </w:r>
    </w:p>
    <w:p>
      <w:pPr>
        <w:pStyle w:val="BodyText"/>
      </w:pPr>
      <w:r>
        <w:t xml:space="preserve">This research paper has demonstrated that effective disaster risk reduction, public health management, agricultural optimization, and infrastructure planning in</w:t>
      </w:r>
      <w:r>
        <w:t xml:space="preserve"> </w:t>
      </w:r>
      <w:r>
        <w:rPr>
          <w:bCs/>
          <w:b/>
        </w:rPr>
        <w:t xml:space="preserve">Venezuela Caracas</w:t>
      </w:r>
      <w:r>
        <w:t xml:space="preserve"> </w:t>
      </w:r>
      <w:r>
        <w:t xml:space="preserve">all depend on accurate atmospheric data and expert interpretation. As climate change continues to alter weather patterns globally, the demand for skilled meteorologists who can adapt models to local conditions will only increase. Investing in meteorological science is not merely an academic endeavor; it is a vital strategy for safeguarding the future of Venezuela's capital city.</w:t>
      </w:r>
    </w:p>
    <w:bookmarkEnd w:id="26"/>
    <w:bookmarkStart w:id="27" w:name="references"/>
    <w:p>
      <w:pPr>
        <w:pStyle w:val="Heading2"/>
      </w:pPr>
      <w:r>
        <w:t xml:space="preserve">References</w:t>
      </w:r>
    </w:p>
    <w:p>
      <w:pPr>
        <w:numPr>
          <w:ilvl w:val="0"/>
          <w:numId w:val="1001"/>
        </w:numPr>
        <w:pStyle w:val="Compact"/>
      </w:pPr>
      <w:r>
        <w:rPr>
          <w:bCs/>
          <w:b/>
        </w:rPr>
        <w:t xml:space="preserve">Civil Protection Agency of Venezuela. (2019).</w:t>
      </w:r>
      <w:r>
        <w:t xml:space="preserve"> </w:t>
      </w:r>
      <w:r>
        <w:t xml:space="preserve">Historical Analysis of Hydro-Meteorological Events in the Capital District.</w:t>
      </w:r>
    </w:p>
    <w:p>
      <w:pPr>
        <w:numPr>
          <w:ilvl w:val="0"/>
          <w:numId w:val="1001"/>
        </w:numPr>
        <w:pStyle w:val="Compact"/>
      </w:pPr>
      <w:r>
        <w:rPr>
          <w:bCs/>
          <w:b/>
        </w:rPr>
        <w:t xml:space="preserve">García, M., &amp; Rodriguez, P. (2021).</w:t>
      </w:r>
      <w:r>
        <w:t xml:space="preserve"> </w:t>
      </w:r>
      <w:r>
        <w:t xml:space="preserve">"Urban Heat Islands and Public Health in Caracas: A Meteorological Perspective." Journal of Urban Climatology, 15(3), 45-62.</w:t>
      </w:r>
    </w:p>
    <w:p>
      <w:pPr>
        <w:numPr>
          <w:ilvl w:val="0"/>
          <w:numId w:val="1001"/>
        </w:numPr>
        <w:pStyle w:val="Compact"/>
      </w:pPr>
      <w:r>
        <w:rPr>
          <w:bCs/>
          <w:b/>
        </w:rPr>
        <w:t xml:space="preserve">Instituto Nacional de Meteorología e Hidrología (INAMEH). (2018).</w:t>
      </w:r>
      <w:r>
        <w:t xml:space="preserve"> </w:t>
      </w:r>
      <w:r>
        <w:t xml:space="preserve">Annual Climate Report for the Central Region of Venezuela.</w:t>
      </w:r>
    </w:p>
    <w:p>
      <w:pPr>
        <w:numPr>
          <w:ilvl w:val="0"/>
          <w:numId w:val="1001"/>
        </w:numPr>
        <w:pStyle w:val="Compact"/>
      </w:pPr>
      <w:r>
        <w:rPr>
          <w:bCs/>
          <w:b/>
        </w:rPr>
        <w:t xml:space="preserve">Sanchez, L. (2020).</w:t>
      </w:r>
      <w:r>
        <w:t xml:space="preserve"> </w:t>
      </w:r>
      <w:r>
        <w:t xml:space="preserve">"Integrating Meteorological Data into Urban Planning: The Case Study of Venezuela Caracas." International Journal of Disaster Risk Reduction, 48, 101-115.</w:t>
      </w:r>
    </w:p>
    <w:p>
      <w:pPr>
        <w:numPr>
          <w:ilvl w:val="0"/>
          <w:numId w:val="1001"/>
        </w:numPr>
        <w:pStyle w:val="Compact"/>
      </w:pPr>
      <w:r>
        <w:rPr>
          <w:bCs/>
          <w:b/>
        </w:rPr>
        <w:t xml:space="preserve">World Meteorological Organization. (2022).</w:t>
      </w:r>
      <w:r>
        <w:t xml:space="preserve"> </w:t>
      </w:r>
      <w:r>
        <w:t xml:space="preserve">Guidelines for Early Warning Systems in Mountainous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Venezuela Caracas: Bridging Science, Safety, and Sustainable Development</dc:title>
  <dc:creator/>
  <dc:language>en</dc:language>
  <cp:keywords/>
  <dcterms:created xsi:type="dcterms:W3CDTF">2026-07-29T15:35:59Z</dcterms:created>
  <dcterms:modified xsi:type="dcterms:W3CDTF">2026-07-29T15:35:59Z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