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Algiers:</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p>
    <w:bookmarkStart w:id="31" w:name="X209d8dcd0799063dd9fd2ce6f0da79bc9536eda"/>
    <w:p>
      <w:pPr>
        <w:pStyle w:val="Heading1"/>
      </w:pPr>
      <w:r>
        <w:t xml:space="preserve">The Critical Role of the Midwife in Algiers:</w:t>
      </w:r>
      <w:r>
        <w:br/>
      </w:r>
      <w:r>
        <w:t xml:space="preserve">Bridging Tradition and Modern Healthcare</w:t>
      </w:r>
    </w:p>
    <w:p>
      <w:pPr>
        <w:pStyle w:val="FirstParagraph"/>
      </w:pPr>
      <w:r>
        <w:rPr>
          <w:bCs/>
          <w:b/>
        </w:rPr>
        <w:t xml:space="preserve">Author:</w:t>
      </w:r>
      <w:r>
        <w:t xml:space="preserve">[Anonymous Researcher]</w:t>
      </w:r>
      <w:r>
        <w:br/>
      </w:r>
      <w:r>
        <w:rPr>
          <w:bCs/>
          <w:b/>
        </w:rPr>
        <w:t xml:space="preserve">Date:</w:t>
      </w:r>
      <w:r>
        <w:t xml:space="preserve">October 26, 2023</w:t>
      </w:r>
      <w:r>
        <w:br/>
      </w:r>
      <w:r>
        <w:rPr>
          <w:bCs/>
          <w:b/>
        </w:rPr>
        <w:t xml:space="preserve">Institution:</w:t>
      </w:r>
      <w:r>
        <w:t xml:space="preserve">Department of Public Health Studies</w:t>
      </w:r>
    </w:p>
    <w:bookmarkStart w:id="20" w:name="abstract"/>
    <w:p>
      <w:pPr>
        <w:pStyle w:val="Heading3"/>
      </w:pPr>
      <w:r>
        <w:t xml:space="preserve">Abstract</w:t>
      </w:r>
    </w:p>
    <w:p>
      <w:pPr>
        <w:pStyle w:val="FirstParagraph"/>
      </w:pPr>
      <w:r>
        <w:t xml:space="preserve">This research paper examines the evolving role of the midwife within the healthcare infrastructure of Algiers, Algeria. As a rapidly urbanizing metropolis and the capital city, Algiers presents unique challenges and opportunities for maternal health services. This study analyzes how midwives serve as pivotal figures in navigating the intersection between traditional cultural practices regarding childbirth and modern medical interventions. By focusing on education levels, systemic integration within Algerian hospitals, and community trust dynamics, this paper argues that empowering midwives is essential for reducing maternal and neonatal mortality rates in Algiers.</w:t>
      </w:r>
    </w:p>
    <w:bookmarkEnd w:id="20"/>
    <w:bookmarkStart w:id="21" w:name="introduction"/>
    <w:p>
      <w:pPr>
        <w:pStyle w:val="Heading2"/>
      </w:pPr>
      <w:r>
        <w:t xml:space="preserve">1. Introduction</w:t>
      </w:r>
    </w:p>
    <w:p>
      <w:pPr>
        <w:pStyle w:val="FirstParagraph"/>
      </w:pPr>
      <w:r>
        <w:t xml:space="preserve">The health of a population is intrinsically linked to the quality of its reproductive healthcare services. In Algeria, particularly within the bustling capital of Algiers, maternal and child health remains a top priority for national public policy. While significant progress has been made in recent decades regarding infrastructure and accessibility, the human element of care—specifically provided by</w:t>
      </w:r>
      <w:r>
        <w:t xml:space="preserve"> </w:t>
      </w:r>
      <w:r>
        <w:rPr>
          <w:bCs/>
          <w:b/>
        </w:rPr>
        <w:t xml:space="preserve">midwives</w:t>
      </w:r>
      <w:r>
        <w:t xml:space="preserve">—remains the cornerstone of effective obstetric management. A</w:t>
      </w:r>
      <w:r>
        <w:t xml:space="preserve"> </w:t>
      </w:r>
      <w:r>
        <w:rPr>
          <w:bCs/>
          <w:b/>
        </w:rPr>
        <w:t xml:space="preserve">Midwife</w:t>
      </w:r>
      <w:r>
        <w:t xml:space="preserve"> </w:t>
      </w:r>
      <w:r>
        <w:t xml:space="preserve">is not merely a medical technician but a holistic caregiver who provides continuous physical, psychological, and social support to women before, during, and after childbirth.</w:t>
      </w:r>
    </w:p>
    <w:p>
      <w:pPr>
        <w:pStyle w:val="BodyText"/>
      </w:pPr>
      <w:r>
        <w:t xml:space="preserve">In the context of</w:t>
      </w:r>
      <w:r>
        <w:t xml:space="preserve"> </w:t>
      </w:r>
      <w:r>
        <w:rPr>
          <w:bCs/>
          <w:b/>
        </w:rPr>
        <w:t xml:space="preserve">Algeria Algiers</w:t>
      </w:r>
      <w:r>
        <w:t xml:space="preserve">, this role is multifaceted. The city represents a microcosm of Algerian society, blending deep-rooted traditions with rapid modernization. Consequently, the midwife in this urban center must act as a cultural mediator, ensuring that medical safety standards are met while respecting local customs and beliefs surrounding pregnancy and delivery. This paper explores these dynamics to highlight the necessity of strengthening professional training and institutional support for midwives in one of North Africa’s most significant urban hubs.</w:t>
      </w:r>
    </w:p>
    <w:bookmarkEnd w:id="21"/>
    <w:bookmarkStart w:id="22" w:name="X22a3a2b443c442447b2cca780f3c576b34af63d"/>
    <w:p>
      <w:pPr>
        <w:pStyle w:val="Heading2"/>
      </w:pPr>
      <w:r>
        <w:t xml:space="preserve">2. The Socio-Cultural Context of Childbirth in Algiers</w:t>
      </w:r>
    </w:p>
    <w:p>
      <w:pPr>
        <w:pStyle w:val="FirstParagraph"/>
      </w:pPr>
      <w:r>
        <w:t xml:space="preserve">To understand the impact of a</w:t>
      </w:r>
      <w:r>
        <w:t xml:space="preserve"> </w:t>
      </w:r>
      <w:r>
        <w:rPr>
          <w:bCs/>
          <w:b/>
        </w:rPr>
        <w:t xml:space="preserve">Midwife</w:t>
      </w:r>
      <w:r>
        <w:t xml:space="preserve">, one must first understand the environment in which they practice. In Algeria, childbirth has historically been a communal and family-centric event rather than solely a medical procedure. In neighborhoods across</w:t>
      </w:r>
      <w:r>
        <w:t xml:space="preserve"> </w:t>
      </w:r>
      <w:r>
        <w:rPr>
          <w:bCs/>
          <w:b/>
        </w:rPr>
        <w:t xml:space="preserve">Algeria Algiers</w:t>
      </w:r>
      <w:r>
        <w:t xml:space="preserve">, from the historic Casbah to modern districts like Hydra or Bab Ezzouar, extended families often play significant roles during confinement and delivery.</w:t>
      </w:r>
    </w:p>
    <w:p>
      <w:pPr>
        <w:pStyle w:val="BodyText"/>
      </w:pPr>
      <w:r>
        <w:t xml:space="preserve">However, as urbanization accelerates, there is a noticeable shift toward hospital-based deliveries. While this transition offers access to emergency obstetric care, it can sometimes lead to a depersonalized experience for the mother. This is where the midwife becomes indispensable. In</w:t>
      </w:r>
      <w:r>
        <w:t xml:space="preserve"> </w:t>
      </w:r>
      <w:r>
        <w:rPr>
          <w:bCs/>
          <w:b/>
        </w:rPr>
        <w:t xml:space="preserve">Algeria Algiers</w:t>
      </w:r>
      <w:r>
        <w:t xml:space="preserve">, midwives are often seen as bridges between the clinical sterility of modern hospitals and the warmth of traditional home births. They provide continuity of care that helps alleviate maternal anxiety, ensuring that women feel empowered and respected during one of their most vulnerable moments.</w:t>
      </w:r>
    </w:p>
    <w:bookmarkEnd w:id="22"/>
    <w:bookmarkStart w:id="23" w:name="X3a396ffe8ad4a6cfef916170be5a24d724a9ab7"/>
    <w:p>
      <w:pPr>
        <w:pStyle w:val="Heading2"/>
      </w:pPr>
      <w:r>
        <w:t xml:space="preserve">3. Professional Training and Educational Standards</w:t>
      </w:r>
    </w:p>
    <w:p>
      <w:pPr>
        <w:pStyle w:val="FirstParagraph"/>
      </w:pPr>
      <w:r>
        <w:t xml:space="preserve">The efficacy of a midwife is directly proportional to the quality of their education. In Algeria, the profession has undergone significant reforms over the past two decades. Historically, childbirth was often managed by traditional birth attendants who lacked formal medical training. Recognizing this gap, the Algerian government has worked to integrate midwifery into higher education institutions.</w:t>
      </w:r>
    </w:p>
    <w:p>
      <w:pPr>
        <w:pStyle w:val="BodyText"/>
      </w:pPr>
      <w:r>
        <w:t xml:space="preserve">Today,</w:t>
      </w:r>
      <w:r>
        <w:rPr>
          <w:bCs/>
          <w:b/>
        </w:rPr>
        <w:t xml:space="preserve">Midwives</w:t>
      </w:r>
      <w:r>
        <w:t xml:space="preserve"> </w:t>
      </w:r>
      <w:r>
        <w:t xml:space="preserve">in Algiers are required to hold a university degree or a specialized technician certificate from recognized Institutes of Health Sciences. Despite these advancements, challenges remain regarding standardized continuing education and resource availability. The disparity between public hospitals and private clinics in Algiers can affect the resources available to midwives for practicing advanced neonatal resuscitation or managing high-risk pregnancies. Therefore, ongoing professional development is crucial for maintaining high standards of care across all sectors of</w:t>
      </w:r>
      <w:r>
        <w:t xml:space="preserve"> </w:t>
      </w:r>
      <w:r>
        <w:rPr>
          <w:bCs/>
          <w:b/>
        </w:rPr>
        <w:t xml:space="preserve">Algeria Algiers</w:t>
      </w:r>
      <w:r>
        <w:t xml:space="preserve">.</w:t>
      </w:r>
    </w:p>
    <w:bookmarkEnd w:id="23"/>
    <w:bookmarkStart w:id="26" w:name="Xe1004f5f060bfbd0746265f69efb8e85df9ad79"/>
    <w:p>
      <w:pPr>
        <w:pStyle w:val="Heading2"/>
      </w:pPr>
      <w:r>
        <w:t xml:space="preserve">4. The Midwife’s Role in Healthcare Infrastructure</w:t>
      </w:r>
    </w:p>
    <w:p>
      <w:pPr>
        <w:pStyle w:val="FirstParagraph"/>
      </w:pPr>
      <w:r>
        <w:t xml:space="preserve">In the complex healthcare landscape of Algiers, midwives operate within various settings, including university hospitals (CHU), local health centers (CSB), and private maternity clinics. Their responsibilities extend beyond labor and delivery.</w:t>
      </w:r>
    </w:p>
    <w:bookmarkStart w:id="24" w:name="preventive-care-and-education"/>
    <w:p>
      <w:pPr>
        <w:pStyle w:val="Heading3"/>
      </w:pPr>
      <w:r>
        <w:t xml:space="preserve">4.1 Preventive Care and Education</w:t>
      </w:r>
    </w:p>
    <w:p>
      <w:pPr>
        <w:pStyle w:val="FirstParagraph"/>
      </w:pPr>
      <w:r>
        <w:t xml:space="preserve">A significant portion of a midwife’s workload in Algiers involves prenatal education. They provide critical information on nutrition, hygiene, warning signs of complications, and breastfeeding techniques. In an era where misinformation spreads rapidly through social media, the professional guidance of a certified</w:t>
      </w:r>
      <w:r>
        <w:t xml:space="preserve"> </w:t>
      </w:r>
      <w:r>
        <w:rPr>
          <w:bCs/>
          <w:b/>
        </w:rPr>
        <w:t xml:space="preserve">Midwife</w:t>
      </w:r>
      <w:r>
        <w:t xml:space="preserve"> </w:t>
      </w:r>
      <w:r>
        <w:t xml:space="preserve">is vital for public health literacy.</w:t>
      </w:r>
    </w:p>
    <w:bookmarkEnd w:id="24"/>
    <w:bookmarkStart w:id="25" w:name="emergency-response-and-collaboration"/>
    <w:p>
      <w:pPr>
        <w:pStyle w:val="Heading3"/>
      </w:pPr>
      <w:r>
        <w:t xml:space="preserve">4.2 Emergency Response and Collaboration</w:t>
      </w:r>
    </w:p>
    <w:p>
      <w:pPr>
        <w:pStyle w:val="FirstParagraph"/>
      </w:pPr>
      <w:r>
        <w:t xml:space="preserve">In cases of obstetric emergencies, midwives are often the first line of defense before specialists arrive. Their ability to stabilize a patient can determine survival outcomes. In many hospitals in</w:t>
      </w:r>
      <w:r>
        <w:t xml:space="preserve"> </w:t>
      </w:r>
      <w:r>
        <w:rPr>
          <w:bCs/>
          <w:b/>
        </w:rPr>
        <w:t xml:space="preserve">Algeria Algiers</w:t>
      </w:r>
      <w:r>
        <w:t xml:space="preserve">, midwives work closely with gynecologists, anesthesiologists, and pediatricians. Effective teamwork is essential to ensure seamless care pathways.</w:t>
      </w:r>
    </w:p>
    <w:bookmarkEnd w:id="25"/>
    <w:bookmarkEnd w:id="26"/>
    <w:bookmarkStart w:id="27" w:name="Xea3af931b0badad52c66b2e87541da2a36b066c"/>
    <w:p>
      <w:pPr>
        <w:pStyle w:val="Heading2"/>
      </w:pPr>
      <w:r>
        <w:t xml:space="preserve">5. Challenges Facing Midwives in Urban Algeria</w:t>
      </w:r>
    </w:p>
    <w:p>
      <w:pPr>
        <w:pStyle w:val="FirstParagraph"/>
      </w:pPr>
      <w:r>
        <w:t xml:space="preserve">Despite their importance, midwives in Algiers face numerous challenges:</w:t>
      </w:r>
    </w:p>
    <w:p>
      <w:pPr>
        <w:numPr>
          <w:ilvl w:val="0"/>
          <w:numId w:val="1001"/>
        </w:numPr>
        <w:pStyle w:val="Compact"/>
      </w:pPr>
      <w:r>
        <w:rPr>
          <w:bCs/>
          <w:b/>
        </w:rPr>
        <w:t xml:space="preserve">Burnout and Workload:</w:t>
      </w:r>
      <w:r>
        <w:t xml:space="preserve"> </w:t>
      </w:r>
      <w:r>
        <w:t xml:space="preserve">High patient volumes in public hospitals often lead to physical and emotional exhaustion among staff.</w:t>
      </w:r>
    </w:p>
    <w:p>
      <w:pPr>
        <w:numPr>
          <w:ilvl w:val="0"/>
          <w:numId w:val="1001"/>
        </w:numPr>
        <w:pStyle w:val="Compact"/>
      </w:pPr>
      <w:r>
        <w:rPr>
          <w:bCs/>
          <w:b/>
        </w:rPr>
        <w:t xml:space="preserve">Cultural Resistance:</w:t>
      </w:r>
      <w:r>
        <w:t xml:space="preserve"> </w:t>
      </w:r>
      <w:r>
        <w:t xml:space="preserve">In some conservative segments of society, there is a preference for female doctors over midwives for certain procedures, reflecting outdated perceptions of professional hierarchy.</w:t>
      </w:r>
    </w:p>
    <w:p>
      <w:pPr>
        <w:numPr>
          <w:ilvl w:val="0"/>
          <w:numId w:val="1001"/>
        </w:numPr>
        <w:pStyle w:val="Compact"/>
      </w:pPr>
      <w:r>
        <w:rPr>
          <w:iCs/>
          <w:i/>
        </w:rPr>
        <w:t xml:space="preserve">Economic Disparities:</w:t>
      </w:r>
      <w:r>
        <w:t xml:space="preserve">The wage gap between public and private sector midwives can impact morale and retention rates in the public health system, which serves the majority of the population in Algiers.</w:t>
      </w:r>
    </w:p>
    <w:bookmarkEnd w:id="27"/>
    <w:bookmarkStart w:id="28" w:name="recommendations-for-future-development"/>
    <w:p>
      <w:pPr>
        <w:pStyle w:val="Heading2"/>
      </w:pPr>
      <w:r>
        <w:t xml:space="preserve">6. Recommendations for Future Development</w:t>
      </w:r>
    </w:p>
    <w:p>
      <w:pPr>
        <w:pStyle w:val="FirstParagraph"/>
      </w:pPr>
      <w:r>
        <w:t xml:space="preserve">To enhance maternal health outcomes in</w:t>
      </w:r>
      <w:r>
        <w:t xml:space="preserve"> </w:t>
      </w:r>
      <w:r>
        <w:rPr>
          <w:bCs/>
          <w:b/>
        </w:rPr>
        <w:t xml:space="preserve">Algeria Algiers</w:t>
      </w:r>
      <w:r>
        <w:t xml:space="preserve">, several strategic actions are recommended:</w:t>
      </w:r>
    </w:p>
    <w:p>
      <w:pPr>
        <w:numPr>
          <w:ilvl w:val="0"/>
          <w:numId w:val="1002"/>
        </w:numPr>
        <w:pStyle w:val="Compact"/>
      </w:pPr>
      <w:r>
        <w:rPr>
          <w:bCs/>
          <w:b/>
        </w:rPr>
        <w:t xml:space="preserve">Enhanced Training Programs:</w:t>
      </w:r>
      <w:r>
        <w:t xml:space="preserve"> </w:t>
      </w:r>
      <w:r>
        <w:t xml:space="preserve">Implementation of continuous professional development courses focusing on mental health support and advanced obstetric skills.</w:t>
      </w:r>
    </w:p>
    <w:p>
      <w:pPr>
        <w:numPr>
          <w:ilvl w:val="0"/>
          <w:numId w:val="1002"/>
        </w:numPr>
        <w:pStyle w:val="Compact"/>
      </w:pPr>
      <w:r>
        <w:rPr>
          <w:bCs/>
          <w:b/>
        </w:rPr>
        <w:t xml:space="preserve">Promotion of the Profession:</w:t>
      </w:r>
      <w:r>
        <w:t xml:space="preserve"> </w:t>
      </w:r>
      <w:r>
        <w:t xml:space="preserve">Public awareness campaigns to elevate the status of midwifery, emphasizing their role as primary healthcare providers rather than just assistants to doctors.</w:t>
      </w:r>
    </w:p>
    <w:p>
      <w:pPr>
        <w:numPr>
          <w:ilvl w:val="0"/>
          <w:numId w:val="1002"/>
        </w:numPr>
        <w:pStyle w:val="Compact"/>
      </w:pPr>
      <w:r>
        <w:rPr>
          <w:bCs/>
          <w:b/>
        </w:rPr>
        <w:t xml:space="preserve">Digital Integration:</w:t>
      </w:r>
      <w:r>
        <w:t xml:space="preserve"> </w:t>
      </w:r>
      <w:r>
        <w:t xml:space="preserve">Leveraging telemedicine and digital records in Algiers’ hospitals to streamline patient data management for midwives, allowing them more time for direct patient interaction.</w:t>
      </w:r>
    </w:p>
    <w:bookmarkEnd w:id="28"/>
    <w:bookmarkStart w:id="29" w:name="conclusion"/>
    <w:p>
      <w:pPr>
        <w:pStyle w:val="Heading2"/>
      </w:pPr>
      <w:r>
        <w:t xml:space="preserve">7. Conclusion</w:t>
      </w:r>
    </w:p>
    <w:p>
      <w:pPr>
        <w:pStyle w:val="FirstParagraph"/>
      </w:pPr>
      <w:r>
        <w:t xml:space="preserve">The midwife is an irreplaceable asset to the healthcare system of Algeria, particularly in its capital city. In Algiers, where tradition meets modernity, the midwife serves as a guardian of maternal dignity and safety. By addressing educational gaps, improving working conditions, and fostering public respect for the profession, Algeria can ensure that every woman in</w:t>
      </w:r>
      <w:r>
        <w:t xml:space="preserve"> </w:t>
      </w:r>
      <w:r>
        <w:rPr>
          <w:bCs/>
          <w:b/>
        </w:rPr>
        <w:t xml:space="preserve">Algeria Algiers</w:t>
      </w:r>
      <w:r>
        <w:t xml:space="preserve"> </w:t>
      </w:r>
      <w:r>
        <w:t xml:space="preserve">has access to compassionate, high-quality obstetric care. Investing in midwifery is not just a medical imperative but a social commitment to the well-being of future generations.</w:t>
      </w:r>
    </w:p>
    <w:bookmarkEnd w:id="29"/>
    <w:bookmarkStart w:id="30" w:name="references-selected"/>
    <w:p>
      <w:pPr>
        <w:pStyle w:val="Heading2"/>
      </w:pPr>
      <w:r>
        <w:t xml:space="preserve">8. References (Selected)</w:t>
      </w:r>
    </w:p>
    <w:p>
      <w:pPr>
        <w:pStyle w:val="FirstParagraph"/>
      </w:pPr>
      <w:r>
        <w:rPr>
          <w:iCs/>
          <w:i/>
        </w:rPr>
        <w:t xml:space="preserve">Note: The following references are illustrative for the purpose of this format.</w:t>
      </w:r>
    </w:p>
    <w:p>
      <w:pPr>
        <w:numPr>
          <w:ilvl w:val="0"/>
          <w:numId w:val="1003"/>
        </w:numPr>
        <w:pStyle w:val="Compact"/>
      </w:pPr>
      <w:r>
        <w:t xml:space="preserve">Ministry of Health, Population and Hospital Reform Algeria. (2022). National Strategy for Maternal and Child Health.</w:t>
      </w:r>
    </w:p>
    <w:p>
      <w:pPr>
        <w:numPr>
          <w:ilvl w:val="0"/>
          <w:numId w:val="1003"/>
        </w:numPr>
        <w:pStyle w:val="Compact"/>
      </w:pPr>
      <w:r>
        <w:t xml:space="preserve">Bencheikh, N. &amp; Amara, S. (2021). "Urbanization and its Impact on Traditional Birth Practices in Algiers." Journal of North African Studies.</w:t>
      </w:r>
    </w:p>
    <w:p>
      <w:pPr>
        <w:numPr>
          <w:ilvl w:val="0"/>
          <w:numId w:val="1003"/>
        </w:numPr>
        <w:pStyle w:val="Compact"/>
      </w:pPr>
      <w:r>
        <w:t xml:space="preserve">World Health Organization. (2020). State of the World’s Midwifery: Delivering Health, Saving Lives.</w:t>
      </w:r>
    </w:p>
    <w:p>
      <w:pPr>
        <w:numPr>
          <w:ilvl w:val="0"/>
          <w:numId w:val="1003"/>
        </w:numPr>
        <w:pStyle w:val="Compact"/>
      </w:pPr>
      <w:r>
        <w:t xml:space="preserve">Hammoudi, R. (2019). "Professional Identity and Workplace Challenges among Algerian Midwives." Algiers Medical Journal.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Midwife in Algiers: Bridging Tradition and Modern Healthcare</dc:title>
  <dc:creator/>
  <dc:language>en</dc:language>
  <cp:keywords/>
  <dcterms:created xsi:type="dcterms:W3CDTF">2026-07-29T07:01:16Z</dcterms:created>
  <dcterms:modified xsi:type="dcterms:W3CDTF">2026-07-29T07:01:16Z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