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Research</w:t>
      </w:r>
      <w:r>
        <w:t xml:space="preserve"> </w:t>
      </w:r>
      <w:r>
        <w:t xml:space="preserve">Paper</w:t>
      </w:r>
    </w:p>
    <w:bookmarkStart w:id="32" w:name="X4275a59805122440188b3bf44362639e520ab78"/>
    <w:p>
      <w:pPr>
        <w:pStyle w:val="Heading1"/>
      </w:pPr>
      <w:r>
        <w:t xml:space="preserve">The Role and Evolution of the Midwife in Italy Rome: A Research Paper</w:t>
      </w:r>
    </w:p>
    <w:p>
      <w:pPr>
        <w:pStyle w:val="FirstParagraph"/>
      </w:pPr>
      <w:r>
        <w:rPr>
          <w:bCs/>
          <w:b/>
        </w:rPr>
        <w:t xml:space="preserve">Date:</w:t>
      </w:r>
      <w:r>
        <w:t xml:space="preserve"> </w:t>
      </w:r>
      <w:r>
        <w:t xml:space="preserve">May 24, 2024</w:t>
      </w:r>
      <w:r>
        <w:br/>
      </w:r>
      <w:r>
        <w:rPr>
          <w:bCs/>
          <w:b/>
        </w:rPr>
        <w:t xml:space="preserve">District:</w:t>
      </w:r>
      <w:r>
        <w:t xml:space="preserve">Rome Metropolitan Area, Italy</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midwife within the healthcare system of Italy Rome. It explores the historical evolution, legal framework, clinical responsibilities, and contemporary challenges facing maternity care professionals in this specific geographic and cultural context. The study highlights how Midwife practitioners serve as essential pillars for maternal health in Italy Rome, balancing traditional community-based care with modern medical interventions.</w:t>
      </w:r>
    </w:p>
    <w:bookmarkEnd w:id="20"/>
    <w:bookmarkStart w:id="21" w:name="introduction"/>
    <w:p>
      <w:pPr>
        <w:pStyle w:val="Heading2"/>
      </w:pPr>
      <w:r>
        <w:t xml:space="preserve">1. Introduction</w:t>
      </w:r>
    </w:p>
    <w:p>
      <w:pPr>
        <w:pStyle w:val="FirstParagraph"/>
      </w:pPr>
      <w:r>
        <w:t xml:space="preserve">Maternity care is a cornerstone of public health systems globally, yet its implementation varies significantly based on regional policies and cultural norms. In Italy Rome, the integration of the Midwife into both primary and secondary healthcare settings represents a unique intersection of historical tradition and modern medical standardization. As Rome continues to be a demographic hub with diverse population needs, understanding the specific contributions of maternity care professionals is vital for improving birth outcomes.</w:t>
      </w:r>
    </w:p>
    <w:p>
      <w:pPr>
        <w:pStyle w:val="BodyText"/>
      </w:pPr>
      <w:r>
        <w:t xml:space="preserve">The purpose of this document is to analyze the scope of practice, educational requirements, and systemic integration of Midwife providers in Italy Rome. By focusing on these aspects, we can better appreciate how local healthcare policies shape maternal experiences and infant health metrics.</w:t>
      </w:r>
    </w:p>
    <w:bookmarkEnd w:id="21"/>
    <w:bookmarkStart w:id="22" w:name="historical-context-and-evolution"/>
    <w:p>
      <w:pPr>
        <w:pStyle w:val="Heading2"/>
      </w:pPr>
      <w:r>
        <w:t xml:space="preserve">2. Historical Context and Evolution</w:t>
      </w:r>
    </w:p>
    <w:p>
      <w:pPr>
        <w:pStyle w:val="FirstParagraph"/>
      </w:pPr>
      <w:r>
        <w:t xml:space="preserve">The history of maternity care in Italy Rome is deep-rooted, having transitioned from informal community-based support to a highly regulated medical profession. Historically, childbirth in Rome was managed by experienced women within the community rather than medical doctors. However, with the industrialization and subsequent secularization of healthcare in the 20th century, the role shifted toward a more clinical model.</w:t>
      </w:r>
    </w:p>
    <w:p>
      <w:pPr>
        <w:pStyle w:val="BodyText"/>
      </w:pPr>
      <w:r>
        <w:t xml:space="preserve">In recent decades, there has been a resurgence of interest in natural birth practices and continuity of care. This shift has re-elevated the status of Midwife professionals in Italy Rome, positioning them not merely as assistants to obstetricians but as independent practitioners capable of managing low-risk pregnancies from antenatal care through postpartum support.</w:t>
      </w:r>
    </w:p>
    <w:bookmarkEnd w:id="22"/>
    <w:bookmarkStart w:id="23" w:name="Xd3ceaf8d07bae1b64651fabd3f6cbe36672c0fa"/>
    <w:p>
      <w:pPr>
        <w:pStyle w:val="Heading2"/>
      </w:pPr>
      <w:r>
        <w:t xml:space="preserve">3. Legal Framework and Professional Regulation</w:t>
      </w:r>
    </w:p>
    <w:p>
      <w:pPr>
        <w:pStyle w:val="FirstParagraph"/>
      </w:pPr>
      <w:r>
        <w:t xml:space="preserve">The practice of midwifery in Italy Rome is strictly governed by national legislation and regional health authority directives. The Italian State recognizes the Midwife as an autonomous healthcare professional with specific competencies defined by law. In the context of Italy Rome, local health authorities (Aziende Sanitarie Locali or ASL) enforce standards that ensure uniformity in care quality across the metropolitan area.</w:t>
      </w:r>
    </w:p>
    <w:p>
      <w:pPr>
        <w:pStyle w:val="BodyText"/>
      </w:pPr>
      <w:r>
        <w:t xml:space="preserve">Key regulatory points include:</w:t>
      </w:r>
    </w:p>
    <w:p>
      <w:pPr>
        <w:numPr>
          <w:ilvl w:val="0"/>
          <w:numId w:val="1001"/>
        </w:numPr>
        <w:pStyle w:val="Compact"/>
      </w:pPr>
      <w:r>
        <w:rPr>
          <w:bCs/>
          <w:b/>
        </w:rPr>
        <w:t xml:space="preserve">Licensure:</w:t>
      </w:r>
      <w:r>
        <w:t xml:space="preserve">All Midwife practitioners must hold a university degree and be registered with the National Order of Midwives (Ordine Nazionale delle Ostetriche).</w:t>
      </w:r>
    </w:p>
    <w:p>
      <w:pPr>
        <w:numPr>
          <w:ilvl w:val="0"/>
          <w:numId w:val="1001"/>
        </w:numPr>
        <w:pStyle w:val="Compact"/>
      </w:pPr>
      <w:r>
        <w:rPr>
          <w:bCs/>
          <w:b/>
        </w:rPr>
        <w:t xml:space="preserve">Scope of Practice:</w:t>
      </w:r>
      <w:r>
        <w:t xml:space="preserve">In Italy Rome, Midwives are authorized to conduct prenatal check-ups, manage normal deliveries, perform episiotomies when necessary, and provide postnatal care for both mother and newborn.</w:t>
      </w:r>
    </w:p>
    <w:p>
      <w:pPr>
        <w:numPr>
          <w:ilvl w:val="0"/>
          <w:numId w:val="1001"/>
        </w:numPr>
        <w:pStyle w:val="Compact"/>
      </w:pPr>
      <w:r>
        <w:rPr>
          <w:bCs/>
          <w:b/>
        </w:rPr>
        <w:t xml:space="preserve">Clinical Autonomy:</w:t>
      </w:r>
      <w:r>
        <w:t xml:space="preserve">Recent reforms in the Italian healthcare system have sought to expand the autonomy of Midwife providers in primary care settings (Consultori Familiari), particularly for counseling on family planning and early pregnancy support.</w:t>
      </w:r>
    </w:p>
    <w:bookmarkEnd w:id="23"/>
    <w:bookmarkStart w:id="27" w:name="roles-and-responsibilities-in-italy-rome"/>
    <w:p>
      <w:pPr>
        <w:pStyle w:val="Heading2"/>
      </w:pPr>
      <w:r>
        <w:t xml:space="preserve">4. Roles and Responsibilities in Italy Rome</w:t>
      </w:r>
    </w:p>
    <w:p>
      <w:pPr>
        <w:pStyle w:val="FirstParagraph"/>
      </w:pPr>
      <w:r>
        <w:t xml:space="preserve">The daily operations of a Midwife in Italy Rome encompass a broad spectrum of clinical and supportive tasks. These roles are categorized into three primary phases: antenatal, intrapartum, and postnatal care.</w:t>
      </w:r>
    </w:p>
    <w:bookmarkStart w:id="24" w:name="antenatal-care"/>
    <w:p>
      <w:pPr>
        <w:pStyle w:val="Heading3"/>
      </w:pPr>
      <w:r>
        <w:t xml:space="preserve">4.1 Antenatal Care</w:t>
      </w:r>
    </w:p>
    <w:p>
      <w:pPr>
        <w:pStyle w:val="FirstParagraph"/>
      </w:pPr>
      <w:r>
        <w:t xml:space="preserve">In the early stages of pregnancy, Midwife practitioners in Italy Rome play a crucial role in risk assessment. They monitor fetal growth, maternal weight gain, and blood pressure levels. Furthermore they provide essential education on nutrition, lifestyle modifications, and preparation for labor. In densely populated areas of Rome this preventive approach helps manage high-volume patient loads efficiently.</w:t>
      </w:r>
    </w:p>
    <w:bookmarkEnd w:id="24"/>
    <w:bookmarkStart w:id="25" w:name="intrapartum-care"/>
    <w:p>
      <w:pPr>
        <w:pStyle w:val="Heading3"/>
      </w:pPr>
      <w:r>
        <w:t xml:space="preserve">4.2 Intrapartum Care</w:t>
      </w:r>
    </w:p>
    <w:p>
      <w:pPr>
        <w:pStyle w:val="FirstParagraph"/>
      </w:pPr>
      <w:r>
        <w:t xml:space="preserve">The most visible role of the Midwife is during labor and delivery. While Italy Rome has a high rate of cesarean sections compared to European averages, there is a growing movement toward vaginal birth support led by Midwife specialists. These professionals provide continuous emotional and physical support during labor, utilizing non-pharmacological pain relief techniques such as breathing exercises, positioning changes, and hydrotherapy where facilities permit.</w:t>
      </w:r>
    </w:p>
    <w:bookmarkEnd w:id="25"/>
    <w:bookmarkStart w:id="26" w:name="postnatal-and-neonatal-care"/>
    <w:p>
      <w:pPr>
        <w:pStyle w:val="Heading3"/>
      </w:pPr>
      <w:r>
        <w:t xml:space="preserve">4.3 Postnatal and Neonatal Care</w:t>
      </w:r>
    </w:p>
    <w:p>
      <w:pPr>
        <w:pStyle w:val="FirstParagraph"/>
      </w:pPr>
      <w:r>
        <w:t xml:space="preserve">Post-delivery care is equally critical. Midwife professionals monitor for postpartum hemorrhage, support breastfeeding initiation, and assess neonatal health. In Italy Rome many communities offer home visit programs where Midwives provide follow-up care for new mothers, ensuring early detection of complications such as mastitis or postpartum depression.</w:t>
      </w:r>
    </w:p>
    <w:bookmarkEnd w:id="26"/>
    <w:bookmarkEnd w:id="27"/>
    <w:bookmarkStart w:id="28" w:name="challenges-and-contemporary-issues"/>
    <w:p>
      <w:pPr>
        <w:pStyle w:val="Heading2"/>
      </w:pPr>
      <w:r>
        <w:t xml:space="preserve">5. Challenges and Contemporary Issues</w:t>
      </w:r>
    </w:p>
    <w:p>
      <w:pPr>
        <w:pStyle w:val="FirstParagraph"/>
      </w:pPr>
      <w:r>
        <w:t xml:space="preserve">Despite the structured framework, Midwife practitioners in Italy Rome face significant challenges. The Italian healthcare system has historically been hospital-centric, which sometimes marginalizes community-based Midwife services. Workload pressures in large urban centers like Rome can lead to burnout among maternity care staff.</w:t>
      </w:r>
    </w:p>
    <w:p>
      <w:pPr>
        <w:pStyle w:val="BodyText"/>
      </w:pPr>
      <w:r>
        <w:t xml:space="preserve">Additionally there is a cultural tension regarding the mode of delivery. While medical professionals often recommend surgical interventions for efficiency and risk mitigation, Midwives advocate for physiological birth processes. Bridging this gap requires ongoing interdisciplinary education and policy advocacy within the Italy Rome healthcare infrastructure.</w:t>
      </w:r>
    </w:p>
    <w:bookmarkEnd w:id="28"/>
    <w:bookmarkStart w:id="29" w:name="impact-on-public-health-metrics"/>
    <w:p>
      <w:pPr>
        <w:pStyle w:val="Heading2"/>
      </w:pPr>
      <w:r>
        <w:t xml:space="preserve">6. Impact on Public Health Metrics</w:t>
      </w:r>
    </w:p>
    <w:p>
      <w:pPr>
        <w:pStyle w:val="FirstParagraph"/>
      </w:pPr>
      <w:r>
        <w:t xml:space="preserve">Data from recent studies indicates that regions with robust Midwife-led care models, including parts of Italy Rome, demonstrate lower rates of unnecessary medical interventions. The presence of dedicated Midwife providers correlates with higher patient satisfaction scores and improved breastfeeding initiation rates. These outcomes suggest that investing in the capacity and autonomy of Midwives is a cost-effective strategy for public health improvement.</w:t>
      </w:r>
    </w:p>
    <w:bookmarkEnd w:id="29"/>
    <w:bookmarkStart w:id="30" w:name="conclusion"/>
    <w:p>
      <w:pPr>
        <w:pStyle w:val="Heading2"/>
      </w:pPr>
      <w:r>
        <w:t xml:space="preserve">7. Conclusion</w:t>
      </w:r>
    </w:p>
    <w:p>
      <w:pPr>
        <w:pStyle w:val="FirstParagraph"/>
      </w:pPr>
      <w:r>
        <w:t xml:space="preserve">The Midwife serves as an indispensable asset to the healthcare ecosystem in Italy Rome. By blending clinical expertise with compassionate, continuity-of-care models, these professionals address both the medical and psychosocial needs of expecting families. To optimize maternal health outcomes in Rome future healthcare policies must continue to empower Midwives through adequate staffing resources, expanded scopes of practice within primary care centers and sustained interdisciplinary collaboration.</w:t>
      </w:r>
    </w:p>
    <w:p>
      <w:pPr>
        <w:pStyle w:val="BodyText"/>
      </w:pPr>
      <w:r>
        <w:t xml:space="preserve">As Italy Rome navigates demographic shifts and evolving healthcare demands, recognizing the professional value of the Midwife remains paramount. Strengthening this role will not only enhance individual family well-being but also contribute to a more resilient public health system for future generations.</w:t>
      </w:r>
    </w:p>
    <w:bookmarkEnd w:id="30"/>
    <w:bookmarkStart w:id="31" w:name="references"/>
    <w:p>
      <w:pPr>
        <w:pStyle w:val="Heading2"/>
      </w:pPr>
      <w:r>
        <w:t xml:space="preserve">References</w:t>
      </w:r>
    </w:p>
    <w:p>
      <w:pPr>
        <w:pStyle w:val="FirstParagraph"/>
      </w:pPr>
      <w:r>
        <w:rPr>
          <w:iCs/>
          <w:i/>
        </w:rPr>
        <w:t xml:space="preserve">Note: References are illustrative of standard academic formatting for this topic.</w:t>
      </w:r>
    </w:p>
    <w:p>
      <w:pPr>
        <w:numPr>
          <w:ilvl w:val="0"/>
          <w:numId w:val="1002"/>
        </w:numPr>
        <w:pStyle w:val="Compact"/>
      </w:pPr>
      <w:r>
        <w:t xml:space="preserve">Molinari, L., &amp; Rossi, G. (2019). *Maternity Care Models in Urban Italy*. Journal of European Health Policy.</w:t>
      </w:r>
    </w:p>
    <w:p>
      <w:pPr>
        <w:numPr>
          <w:ilvl w:val="0"/>
          <w:numId w:val="1002"/>
        </w:numPr>
        <w:pStyle w:val="Compact"/>
      </w:pPr>
      <w:r>
        <w:t xml:space="preserve">Ministry of Health Italy Rome. (2021). *National Guidelines for Midwifery Services and Regional Implementation*.</w:t>
      </w:r>
    </w:p>
    <w:p>
      <w:pPr>
        <w:numPr>
          <w:ilvl w:val="0"/>
          <w:numId w:val="1002"/>
        </w:numPr>
        <w:pStyle w:val="Compact"/>
      </w:pPr>
      <w:r>
        <w:t xml:space="preserve">Bianchi, S. (2020). "The Evolution of Obstetric Practices in the Lazio Region". *Italian Journal of Public Health*, 15(3), 45-62.</w:t>
      </w:r>
    </w:p>
    <w:p>
      <w:pPr>
        <w:numPr>
          <w:ilvl w:val="0"/>
          <w:numId w:val="1002"/>
        </w:numPr>
        <w:pStyle w:val="Compact"/>
      </w:pPr>
      <w:r>
        <w:t xml:space="preserve">National Order of Midwives. (2023). *Code of Ethics and Professional Standards for Practitioners in Metropolitan Areas*.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Italy Rome: A Research Paper</dc:title>
  <dc:creator/>
  <dc:language>en</dc:language>
  <cp:keywords/>
  <dcterms:created xsi:type="dcterms:W3CDTF">2026-07-29T20:13:49Z</dcterms:created>
  <dcterms:modified xsi:type="dcterms:W3CDTF">2026-07-29T20:13:49Z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