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France:</w:t>
      </w:r>
      <w:r>
        <w:t xml:space="preserve"> </w:t>
      </w:r>
      <w:r>
        <w:t xml:space="preserve">A</w:t>
      </w:r>
      <w:r>
        <w:t xml:space="preserve"> </w:t>
      </w:r>
      <w:r>
        <w:t xml:space="preserve">Strategic</w:t>
      </w:r>
      <w:r>
        <w:t xml:space="preserve"> </w:t>
      </w:r>
      <w:r>
        <w:t xml:space="preserve">Analysis</w:t>
      </w:r>
      <w:r>
        <w:t xml:space="preserve"> </w:t>
      </w:r>
      <w:r>
        <w:t xml:space="preserve">Focusing</w:t>
      </w:r>
      <w:r>
        <w:t xml:space="preserve"> </w:t>
      </w:r>
      <w:r>
        <w:t xml:space="preserve">on</w:t>
      </w:r>
      <w:r>
        <w:t xml:space="preserve"> </w:t>
      </w:r>
      <w:r>
        <w:t xml:space="preserve">Marseille</w:t>
      </w:r>
    </w:p>
    <w:bookmarkStart w:id="30" w:name="X365815cdde886e55cd1280db1639ab4ab0663c4"/>
    <w:p>
      <w:pPr>
        <w:pStyle w:val="Heading1"/>
      </w:pPr>
      <w:r>
        <w:t xml:space="preserve">The Evolving Role of the Military Officer in Contemporary France:</w:t>
      </w:r>
      <w:r>
        <w:br/>
      </w:r>
      <w:r>
        <w:t xml:space="preserve">A Strategic Analysis Focusing on Marseille</w:t>
      </w:r>
    </w:p>
    <w:p>
      <w:pPr>
        <w:pStyle w:val="FirstParagraph"/>
      </w:pPr>
      <w:r>
        <w:rPr>
          <w:bCs/>
          <w:b/>
        </w:rPr>
        <w:t xml:space="preserve">Date:</w:t>
      </w:r>
      <w:r>
        <w:t xml:space="preserve"> </w:t>
      </w:r>
      <w:r>
        <w:t xml:space="preserve">October 26, 2023</w:t>
      </w:r>
      <w:r>
        <w:br/>
      </w:r>
      <w:r>
        <w:rPr>
          <w:bCs/>
          <w:b/>
        </w:rPr>
        <w:t xml:space="preserve">Type:</w:t>
      </w:r>
      <w:r>
        <w:t xml:space="preserve">.Research Paper</w:t>
      </w:r>
      <w:r>
        <w:br/>
      </w:r>
    </w:p>
    <w:p>
      <w:pPr>
        <w:pStyle w:val="BodyText"/>
      </w:pPr>
      <w:r>
        <w:t xml:space="preserve">Status:: Published</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military officer within the French Armed Forces, with a specific geographic and strategic focus on Marseille, France. As a pivotal Mediterranean port and a hub for international trade, Marseille serves as a critical node for French naval operations, humanitarian missions, and counter-terrorism efforts. The document explores how modern military officers in this region must balance traditional martial duties with complex diplomatic engagements. It argues that the contemporary military officer operating in France Marseille is no longer solely a commander of troops but acts as a strategic liaison between national security objectives and international cooperation frameworks.</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has undergone significant transformation over the last two decades. In an era characterized by hybrid warfare, asymmetric threats, and globalized supply chains, the requirements for leadership have expanded beyond tactical proficiency to include cultural intelligence and diplomatic acumen. Nowhere is this transformation more evident than in France Marseille (Marseille), a city that sits at the intersection of European security policies and Mediterranean geopolitical dynamics.</w:t>
      </w:r>
    </w:p>
    <w:p>
      <w:pPr>
        <w:pStyle w:val="BodyText"/>
      </w:pPr>
      <w:r>
        <w:t xml:space="preserve">Marseille is not merely a commercial port; it is home to the French Naval Base (Base des Fusiliers Marins de Toulon/Marseille area operations) and serves as a primary staging ground for French naval deployments across Africa, the Middle East, and Europe. For the</w:t>
      </w:r>
      <w:r>
        <w:t xml:space="preserve"> </w:t>
      </w:r>
      <w:r>
        <w:rPr>
          <w:bCs/>
          <w:b/>
        </w:rPr>
        <w:t xml:space="preserve">Military Officer</w:t>
      </w:r>
      <w:r>
        <w:t xml:space="preserve"> </w:t>
      </w:r>
      <w:r>
        <w:t xml:space="preserve">stationed or operating within this context in France Marseille, understanding local dynamics is paramount. This paper aims to analyze the duties, challenges, and strategic importance of officers operating in this specific theater.</w:t>
      </w:r>
    </w:p>
    <w:bookmarkEnd w:id="21"/>
    <w:bookmarkStart w:id="22" w:name="Xd4f63eb96344a81410c3262ac1e26a8e79ff40d"/>
    <w:p>
      <w:pPr>
        <w:pStyle w:val="Heading2"/>
      </w:pPr>
      <w:r>
        <w:t xml:space="preserve">2. Historical Context: The Significance of Marseille in French Military Strategy</w:t>
      </w:r>
    </w:p>
    <w:p>
      <w:pPr>
        <w:pStyle w:val="FirstParagraph"/>
      </w:pPr>
      <w:r>
        <w:t xml:space="preserve">To understand the current role of the officer one must first appreciate the historical weight of France Marseille. Historically a gateway to the Mediterranean, it has long served as a forward operating base for French power projection. During World War II and subsequent colonial conflicts, officers stationed here played crucial roles in logistics and amphibious operations.</w:t>
      </w:r>
    </w:p>
    <w:p>
      <w:pPr>
        <w:pStyle w:val="BodyText"/>
      </w:pPr>
      <w:r>
        <w:t xml:space="preserve">In contemporary times, while France Marseille no longer hosts the main fleet headquarters (which remains largely centered in Toulon), it retains critical infrastructure related to naval aviation, special operations support, and intelligence gathering. The officer corps operating out of this region inherits a legacy of strategic foresight. They are tasked with maintaining the readiness forces that can be deployed rapidly across the Mediterranean basin.</w:t>
      </w:r>
    </w:p>
    <w:bookmarkEnd w:id="22"/>
    <w:bookmarkStart w:id="23" w:name="X58ec1ca2b3cdd5e8b34a6133560ecd902631233"/>
    <w:p>
      <w:pPr>
        <w:pStyle w:val="Heading2"/>
      </w:pPr>
      <w:r>
        <w:t xml:space="preserve">3. The Modern Profile of the Military Officer in France Marseille</w:t>
      </w:r>
    </w:p>
    <w:p>
      <w:pPr>
        <w:pStyle w:val="FirstParagraph"/>
      </w:pPr>
      <w:r>
        <w:t xml:space="preserve">The profile of the modern military officer in France Marseille is distinct from their counterparts stationed at landlocked bases. Due to the port city's nature, these officers often engage with diverse international crews, commercial maritime entities, and foreign dignitaries. Key characteristics include:</w:t>
      </w:r>
    </w:p>
    <w:p>
      <w:pPr>
        <w:numPr>
          <w:ilvl w:val="0"/>
          <w:numId w:val="1001"/>
        </w:numPr>
        <w:pStyle w:val="Compact"/>
      </w:pPr>
      <w:r>
        <w:rPr>
          <w:bCs/>
          <w:b/>
        </w:rPr>
        <w:t xml:space="preserve">Diplomatic Proficiency:</w:t>
      </w:r>
      <w:r>
        <w:t xml:space="preserve"> </w:t>
      </w:r>
      <w:r>
        <w:t xml:space="preserve">Officers in France Marseille frequently participate in joint exercises with NATO allies and partner nations from North Africa and the Middle East. This requires high levels of cross-cultural communication skills.</w:t>
      </w:r>
    </w:p>
    <w:p>
      <w:pPr>
        <w:numPr>
          <w:ilvl w:val="0"/>
          <w:numId w:val="1001"/>
        </w:numPr>
        <w:pStyle w:val="Compact"/>
      </w:pPr>
      <w:r>
        <w:rPr>
          <w:bCs/>
          <w:b/>
        </w:rPr>
        <w:t xml:space="preserve">Crisis Management:</w:t>
      </w:r>
      <w:r>
        <w:t xml:space="preserve"> </w:t>
      </w:r>
      <w:r>
        <w:t xml:space="preserve">The region is prone to irregular migration flows, drug trafficking, and potential terrorist threats. Officers must be adept at coordinating with Gendarmerie Maritime and local law enforcement agencies.</w:t>
      </w:r>
    </w:p>
    <w:p>
      <w:pPr>
        <w:numPr>
          <w:ilvl w:val="0"/>
          <w:numId w:val="1001"/>
        </w:numPr>
        <w:pStyle w:val="Compact"/>
      </w:pPr>
      <w:r>
        <w:t xml:space="preserve">The integration of smart port technologies and cybersecurity measures into naval operations means that officers must possess digital literacy comparable to their tactical training.</w:t>
      </w:r>
    </w:p>
    <w:bookmarkEnd w:id="23"/>
    <w:bookmarkStart w:id="26" w:name="Xe05df9788ff616ffeeee82ad2af3ff7472df013"/>
    <w:p>
      <w:pPr>
        <w:pStyle w:val="Heading2"/>
      </w:pPr>
      <w:r>
        <w:t xml:space="preserve">4. Strategic Operations and Regional Security</w:t>
      </w:r>
    </w:p>
    <w:p>
      <w:pPr>
        <w:pStyle w:val="FirstParagraph"/>
      </w:pPr>
      <w:r>
        <w:t xml:space="preserve">Marseille serves as a logistical backbone for several major French military initiatives, including Operation Atalanta (counter-piracy) and various EU naval missions. The officers responsible for coordinating these operations from France Marseille face unique challenges.</w:t>
      </w:r>
    </w:p>
    <w:bookmarkStart w:id="24" w:name="counter-piracy-and-anti-trafficking"/>
    <w:p>
      <w:pPr>
        <w:pStyle w:val="Heading3"/>
      </w:pPr>
      <w:r>
        <w:t xml:space="preserve">4.1 Counter-Piracy and Anti-Trafficking</w:t>
      </w:r>
    </w:p>
    <w:p>
      <w:pPr>
        <w:pStyle w:val="FirstParagraph"/>
      </w:pPr>
      <w:r>
        <w:t xml:space="preserve">The Mediterranean is a hotspot for human trafficking and smuggling networks. Military officers stationed in this region are increasingly involved in intelligence-led operations to disrupt these criminal syndicates. This requires a shift from purely kinetic engagement to information dominance, where the officer acts as an analyst and coordinator rather than just a commander.</w:t>
      </w:r>
    </w:p>
    <w:bookmarkEnd w:id="24"/>
    <w:bookmarkStart w:id="25" w:name="X1f8735c79b6f0a69a469304465ef933d7ba6153"/>
    <w:p>
      <w:pPr>
        <w:pStyle w:val="Heading3"/>
      </w:pPr>
      <w:r>
        <w:t xml:space="preserve">4.2 Humanitarian Assistance and Disaster Relief (HADR)</w:t>
      </w:r>
    </w:p>
    <w:p>
      <w:pPr>
        <w:pStyle w:val="FirstParagraph"/>
      </w:pPr>
      <w:r>
        <w:t xml:space="preserve">Marseille’s geographical position makes it an ideal hub for HADR missions in North Africa and Southern Europe. When earthquakes or humanitarian crises occur, French naval vessels based out of this region are often first responders. The officer leading these efforts must manage complex international logistics, negotiate access with local governments, and coordinate with NGOs.</w:t>
      </w:r>
    </w:p>
    <w:bookmarkEnd w:id="25"/>
    <w:bookmarkEnd w:id="26"/>
    <w:bookmarkStart w:id="27" w:name="X7b0f3b66193fad20fd896b7d39efece36ded5f8"/>
    <w:p>
      <w:pPr>
        <w:pStyle w:val="Heading2"/>
      </w:pPr>
      <w:r>
        <w:t xml:space="preserve">5. Civil-Military Relations in France Marseille</w:t>
      </w:r>
    </w:p>
    <w:p>
      <w:pPr>
        <w:pStyle w:val="FirstParagraph"/>
      </w:pPr>
      <w:r>
        <w:t xml:space="preserve">A critical aspect of the military officer’s role is managing civil-military relations. In a cosmopolitan city like France Marseille, where the military presence is visible but distinct from civilian life, trust and cooperation are essential. Officers must navigate local political sensitivities and ensure that their operations respect public order and individual rights.</w:t>
      </w:r>
    </w:p>
    <w:p>
      <w:pPr>
        <w:pStyle w:val="BodyText"/>
      </w:pPr>
      <w:r>
        <w:t xml:space="preserve">This involves regular engagement with municipal authorities in France Marseille to align security protocols with urban planning developments. For instance, securing port infrastructure while maintaining the flow of global trade requires nuanced negotiation skills often honed by experienced officers.</w:t>
      </w:r>
    </w:p>
    <w:bookmarkEnd w:id="27"/>
    <w:bookmarkStart w:id="28" w:name="challenges-and-future-outlook"/>
    <w:p>
      <w:pPr>
        <w:pStyle w:val="Heading2"/>
      </w:pPr>
      <w:r>
        <w:t xml:space="preserve">6. Challenges and Future Outlook</w:t>
      </w:r>
    </w:p>
    <w:p>
      <w:pPr>
        <w:pStyle w:val="FirstParagraph"/>
      </w:pPr>
      <w:r>
        <w:t xml:space="preserve">The future for military officers in France Marseille is fraught with both opportunity and challenge. The rise of autonomous systems, cyber warfare, and climate change impacts on sea levels presents new operational hurdles. Officers must undergo continuous training to remain effective.</w:t>
      </w:r>
    </w:p>
    <w:p>
      <w:pPr>
        <w:pStyle w:val="BodyText"/>
      </w:pPr>
      <w:r>
        <w:t xml:space="preserve">Furthermore, the changing geopolitical landscape in the Mediterranean, involving tensions between regional powers and shifting alliances within Europe, demands a higher level of strategic agility. The officer corps must be prepared to adapt quickly to emerging threats without losing sight of long-term strategic goals.</w:t>
      </w:r>
    </w:p>
    <w:bookmarkEnd w:id="28"/>
    <w:bookmarkStart w:id="29" w:name="conclusion"/>
    <w:p>
      <w:pPr>
        <w:pStyle w:val="Heading2"/>
      </w:pPr>
      <w:r>
        <w:t xml:space="preserve">7. Conclusion</w:t>
      </w:r>
    </w:p>
    <w:p>
      <w:pPr>
        <w:pStyle w:val="FirstParagraph"/>
      </w:pPr>
      <w:r>
        <w:t xml:space="preserve">In conclusion, the role of the military officer in France Marseille is integral to both national security and international stability. By leveraging the strategic advantages of this key port city, officers can effectively project French power while fostering cooperation with allies. The modern officer must be a hybrid professional: a tactician, a diplomat, and a technologist.</w:t>
      </w:r>
    </w:p>
    <w:p>
      <w:pPr>
        <w:pStyle w:val="BodyText"/>
      </w:pPr>
      <w:r>
        <w:t xml:space="preserve">As global tensions fluctuate, France Marseille will remain a critical focal point for French military operations. Investing in the training and development of officers capable of navigating this complex environment is not just beneficial but essential for maintaining peace and security in the Mediterranean region. The legacy of military service here continues to evolve, reflecting the broader changes in modern warfare and international relations.</w:t>
      </w:r>
    </w:p>
    <w:p>
      <w:r>
        <w:pict>
          <v:rect style="width:0;height:1.5pt" o:hralign="center" o:hrstd="t" o:hr="t"/>
        </w:pict>
      </w:r>
    </w:p>
    <w:p>
      <w:pPr>
        <w:pStyle w:val="FirstParagraph"/>
      </w:pPr>
      <w:r>
        <w:rPr>
          <w:iCs/>
          <w:i/>
        </w:rPr>
        <w:t xml:space="preserve">Disclaimer: This document is a research paper intended for academic and strategic analysis purposes. It does not contain classified information or specific operational details regarding sensitive military activities.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France: A Strategic Analysis Focusing on Marseille</dc:title>
  <dc:creator/>
  <dc:language>en</dc:language>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file>