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A</w:t>
      </w:r>
      <w:r>
        <w:t xml:space="preserve"> </w:t>
      </w:r>
      <w:r>
        <w:t xml:space="preserve">Comprehensive</w:t>
      </w:r>
      <w:r>
        <w:t xml:space="preserve"> </w:t>
      </w:r>
      <w:r>
        <w:t xml:space="preserve">Analysis</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p>
      <w:pPr>
        <w:pStyle w:val="FirstParagraph"/>
      </w:pPr>
      <w:r>
        <w:t xml:space="preserve">```html</w:t>
      </w:r>
    </w:p>
    <w:bookmarkStart w:id="32" w:name="Xa549656c714d91ee6ff5bf5551a75511e1efda2"/>
    <w:p>
      <w:pPr>
        <w:pStyle w:val="Heading1"/>
      </w:pPr>
      <w:r>
        <w:t xml:space="preserve">Military Officer: Professionalism, Duty, and Leadership in the Contemporary Context of Germany, Berlin</w:t>
      </w:r>
    </w:p>
    <w:bookmarkStart w:id="20" w:name="abstract"/>
    <w:p>
      <w:pPr>
        <w:pStyle w:val="Heading2"/>
      </w:pPr>
      <w:r>
        <w:t xml:space="preserve">Abstract</w:t>
      </w:r>
    </w:p>
    <w:p>
      <w:pPr>
        <w:pStyle w:val="FirstParagraph"/>
      </w:pPr>
      <w:r>
        <w:t xml:space="preserve">This research paper explores the multifaceted role of the Military Officer within the modern defense structure of Germany. Specifically focusing on Berlin as both a symbolic capital and an operational hub for decision-making, this document analyzes the historical evolution, current responsibilities, ethical obligations, and future challenges faced by officers in Bundeswehr service. The study highlights how German military doctrine integrates democratic values with professional military competence.</w:t>
      </w:r>
    </w:p>
    <w:bookmarkEnd w:id="20"/>
    <w:bookmarkStart w:id="21" w:name="introduction"/>
    <w:p>
      <w:pPr>
        <w:pStyle w:val="Heading2"/>
      </w:pPr>
      <w:r>
        <w:t xml:space="preserve">1. Introduction</w:t>
      </w:r>
    </w:p>
    <w:p>
      <w:pPr>
        <w:pStyle w:val="FirstParagraph"/>
      </w:pPr>
      <w:r>
        <w:t xml:space="preserve">The institution of the Military Officer has long served as the backbone of national defense forces worldwide. In Germany, this role carries unique historical weight and contemporary significance. Following World War II, the establishment of a new German armed force required a complete redefinition of what it means to be an officer in a democratic society. Today, Berlin stands at the center of this transformation—not only as the seat of government but also as the headquarters for major defense ministries and international security dialogues.</w:t>
      </w:r>
    </w:p>
    <w:p>
      <w:pPr>
        <w:pStyle w:val="BodyText"/>
      </w:pPr>
      <w:r>
        <w:t xml:space="preserve">This paper examines how military officers in Germany balance their duty to defend national sovereignty with strict adherence to civilian control, human rights, and international law. By analyzing specific aspects such as leadership development, operational deployment from Berlin-based command centers, and public perception in the capital city context.</w:t>
      </w:r>
    </w:p>
    <w:bookmarkEnd w:id="21"/>
    <w:bookmarkStart w:id="22" w:name="Xf93eabcaf740b600e62f75820a237e54221aebc"/>
    <w:p>
      <w:pPr>
        <w:pStyle w:val="Heading2"/>
      </w:pPr>
      <w:r>
        <w:t xml:space="preserve">2. Historical Evolution of the German Military Officer</w:t>
      </w:r>
    </w:p>
    <w:p>
      <w:pPr>
        <w:pStyle w:val="FirstParagraph"/>
      </w:pPr>
      <w:r>
        <w:t xml:space="preserve">The concept of the officer corps in Germany has undergone profound changes throughout history. During the Prussian era, officers were often drawn from aristocratic backgrounds and operated under a culture of absolute obedience. After 1945, this model was entirely discarded due to its association with authoritarianism and war crimes.</w:t>
      </w:r>
    </w:p>
    <w:p>
      <w:pPr>
        <w:pStyle w:val="BodyText"/>
      </w:pPr>
      <w:r>
        <w:t xml:space="preserve">The modern Bundeswehr was founded on the principle of</w:t>
      </w:r>
      <w:r>
        <w:t xml:space="preserve"> </w:t>
      </w:r>
      <w:r>
        <w:rPr>
          <w:iCs/>
          <w:i/>
        </w:rPr>
        <w:t xml:space="preserve">Innere Führung</w:t>
      </w:r>
      <w:r>
        <w:t xml:space="preserve"> </w:t>
      </w:r>
      <w:r>
        <w:t xml:space="preserve">(Inner Leadership), which emphasizes moral integrity, critical thinking, and the protection of human dignity. This doctrine fundamentally reshaped the identity of every Military Officer serving today. Unlike previous eras where blind obedience was paramount, contemporary German officers are trained to question orders that violate legal or ethical standards.</w:t>
      </w:r>
    </w:p>
    <w:bookmarkEnd w:id="22"/>
    <w:bookmarkStart w:id="25" w:name="X75a0cc152a8d45a0b244e9e3851be4b35f7d157"/>
    <w:p>
      <w:pPr>
        <w:pStyle w:val="Heading2"/>
      </w:pPr>
      <w:r>
        <w:t xml:space="preserve">3. The Role and Responsibilities of a Military Officer</w:t>
      </w:r>
    </w:p>
    <w:p>
      <w:pPr>
        <w:pStyle w:val="FirstParagraph"/>
      </w:pPr>
      <w:r>
        <w:t xml:space="preserve">A Military Officer in Germany holds a position of significant responsibility. Their duties extend beyond tactical command to include strategic planning, political-military coordination, and public relations. In Berlin, where many senior commands and ministries are located, officers frequently engage in high-level diplomatic negotiations and policy formulation.</w:t>
      </w:r>
    </w:p>
    <w:bookmarkStart w:id="23" w:name="leadership-and-command"/>
    <w:p>
      <w:pPr>
        <w:pStyle w:val="Heading3"/>
      </w:pPr>
      <w:r>
        <w:t xml:space="preserve">3.1 Leadership and Command</w:t>
      </w:r>
    </w:p>
    <w:p>
      <w:pPr>
        <w:pStyle w:val="FirstParagraph"/>
      </w:pPr>
      <w:r>
        <w:t xml:space="preserve">Effective leadership is central to the officer’s role. Officers must inspire trust among their subordinates while maintaining discipline within units. They are responsible for training soldiers, managing resources, and ensuring operational readiness. In times of crisis, these leaders make split-second decisions that can affect both military success and civilian safety.</w:t>
      </w:r>
    </w:p>
    <w:bookmarkEnd w:id="23"/>
    <w:bookmarkStart w:id="24" w:name="ethical-conduct-and-legal-compliance"/>
    <w:p>
      <w:pPr>
        <w:pStyle w:val="Heading3"/>
      </w:pPr>
      <w:r>
        <w:t xml:space="preserve">3.2 Ethical Conduct and Legal Compliance</w:t>
      </w:r>
    </w:p>
    <w:p>
      <w:pPr>
        <w:pStyle w:val="FirstParagraph"/>
      </w:pPr>
      <w:r>
        <w:t xml:space="preserve">Given Germany’s historical experiences, ethical conduct is strictly enforced. Officers undergo rigorous training in international humanitarian law, the Geneva Conventions, and German constitutional requirements. Any breach of ethics can result in severe disciplinary action or court-martial.</w:t>
      </w:r>
    </w:p>
    <w:bookmarkEnd w:id="24"/>
    <w:bookmarkEnd w:id="25"/>
    <w:bookmarkStart w:id="28" w:name="X05dac211733b6107f009fb782c1ed7d975f94bf"/>
    <w:p>
      <w:pPr>
        <w:pStyle w:val="Heading2"/>
      </w:pPr>
      <w:r>
        <w:t xml:space="preserve">4. The Significance of Berlin as a Strategic Hub</w:t>
      </w:r>
    </w:p>
    <w:p>
      <w:pPr>
        <w:pStyle w:val="FirstParagraph"/>
      </w:pPr>
      <w:r>
        <w:t xml:space="preserve">Berlin plays a pivotal role in the operational framework of the Bundeswehr. As the capital city, it hosts key institutions such as the Federal Ministry of Defence and various NATO liaison offices. For Military Officers stationed or assigned to Berlin, daily interactions with policymakers, journalists, and international partners are common.</w:t>
      </w:r>
    </w:p>
    <w:bookmarkStart w:id="26" w:name="political-military-interface"/>
    <w:p>
      <w:pPr>
        <w:pStyle w:val="Heading3"/>
      </w:pPr>
      <w:r>
        <w:t xml:space="preserve">4.1 Political-Military Interface</w:t>
      </w:r>
    </w:p>
    <w:p>
      <w:pPr>
        <w:pStyle w:val="FirstParagraph"/>
      </w:pPr>
      <w:r>
        <w:t xml:space="preserve">In Berlin, military officers serve as crucial intermediaries between political leaders and the armed forces. They provide expert advice on defense matters, help shape national security strategies, and ensure that military actions align with democratic principles. This interface requires strong communication skills and a deep understanding of both military operations and political dynamics.</w:t>
      </w:r>
    </w:p>
    <w:bookmarkEnd w:id="26"/>
    <w:bookmarkStart w:id="27" w:name="international-collaboration"/>
    <w:p>
      <w:pPr>
        <w:pStyle w:val="Heading3"/>
      </w:pPr>
      <w:r>
        <w:t xml:space="preserve">4.2 International Collaboration</w:t>
      </w:r>
    </w:p>
    <w:p>
      <w:pPr>
        <w:pStyle w:val="FirstParagraph"/>
      </w:pPr>
      <w:r>
        <w:t xml:space="preserve">Berlin’s status as an international capital facilitates collaboration among allied nations. German Military Officers frequently participate in joint exercises, peacekeeping missions, and diplomatic forums hosted in or coordinated from the city. These engagements reinforce Germany’s commitment to collective security through organizations like NATO and the European Union.</w:t>
      </w:r>
    </w:p>
    <w:bookmarkEnd w:id="27"/>
    <w:bookmarkEnd w:id="28"/>
    <w:bookmarkStart w:id="29" w:name="X3917f301710ea58bc328525d036a0515c579f3b"/>
    <w:p>
      <w:pPr>
        <w:pStyle w:val="Heading2"/>
      </w:pPr>
      <w:r>
        <w:t xml:space="preserve">5. Challenges Facing Modern Military Officers</w:t>
      </w:r>
    </w:p>
    <w:p>
      <w:pPr>
        <w:pStyle w:val="FirstParagraph"/>
      </w:pPr>
      <w:r>
        <w:t xml:space="preserve">The role of a Military Officer today is more complex than ever before. Several challenges threaten traditional notions of military service:</w:t>
      </w:r>
    </w:p>
    <w:p>
      <w:pPr>
        <w:numPr>
          <w:ilvl w:val="0"/>
          <w:numId w:val="1001"/>
        </w:numPr>
        <w:pStyle w:val="Compact"/>
      </w:pPr>
      <w:r>
        <w:rPr>
          <w:bCs/>
          <w:b/>
        </w:rPr>
        <w:t xml:space="preserve">Digital Warfare:</w:t>
      </w:r>
      <w:r>
        <w:t xml:space="preserve">Rising threats from cyberattacks require officers to possess technical expertise alongside tactical knowledge.</w:t>
      </w:r>
    </w:p>
    <w:p>
      <w:pPr>
        <w:numPr>
          <w:ilvl w:val="0"/>
          <w:numId w:val="1001"/>
        </w:numPr>
        <w:pStyle w:val="Compact"/>
      </w:pPr>
      <w:r>
        <w:rPr>
          <w:bCs/>
          <w:b/>
        </w:rPr>
        <w:t xml:space="preserve">Mental Health Awareness:</w:t>
      </w:r>
      <w:r>
        <w:t xml:space="preserve">The stigma surrounding mental health issues persists, despite growing recognition of its importance in maintaining operational effectiveness.</w:t>
      </w:r>
    </w:p>
    <w:p>
      <w:pPr>
        <w:numPr>
          <w:ilvl w:val="0"/>
          <w:numId w:val="1001"/>
        </w:numPr>
        <w:pStyle w:val="Compact"/>
      </w:pPr>
      <w:r>
        <w:rPr>
          <w:bCs/>
          <w:b/>
        </w:rPr>
        <w:t xml:space="preserve">Public Scrutiny:</w:t>
      </w:r>
      <w:r>
        <w:t xml:space="preserve">In Berlin especially, where media attention is intense, officers face constant scrutiny regarding their actions and decisions.</w:t>
      </w:r>
    </w:p>
    <w:p>
      <w:pPr>
        <w:numPr>
          <w:ilvl w:val="0"/>
          <w:numId w:val="1001"/>
        </w:numPr>
        <w:pStyle w:val="Compact"/>
      </w:pPr>
      <w:r>
        <w:rPr>
          <w:bCs/>
          <w:b/>
        </w:rPr>
        <w:t xml:space="preserve">Rapid Technological Change:</w:t>
      </w:r>
      <w:r>
        <w:t xml:space="preserve">Maintaining proficiency with advanced weaponry and communication systems demands continuous education and adaptation.</w:t>
      </w:r>
    </w:p>
    <w:bookmarkEnd w:id="29"/>
    <w:bookmarkStart w:id="30" w:name="training-and-development-pathways"/>
    <w:p>
      <w:pPr>
        <w:pStyle w:val="Heading2"/>
      </w:pPr>
      <w:r>
        <w:t xml:space="preserve">6. Training and Development Pathways</w:t>
      </w:r>
    </w:p>
    <w:p>
      <w:pPr>
        <w:pStyle w:val="FirstParagraph"/>
      </w:pPr>
      <w:r>
        <w:t xml:space="preserve">Becoming a Military Officer in Germany involves extensive academic and practical training. Candidates typically attend the Bundeswehr University in Munich or other designated academies, where they study subjects ranging from military science to public administration.</w:t>
      </w:r>
    </w:p>
    <w:p>
      <w:pPr>
        <w:pStyle w:val="BodyText"/>
      </w:pPr>
      <w:r>
        <w:t xml:space="preserve">Further specialization occurs through various courses offered at institutions like the Command and Staff College in Hamburg or international partner universities. Continuous professional development ensures that officers remain effective leaders throughout their careers.</w:t>
      </w:r>
    </w:p>
    <w:bookmarkEnd w:id="30"/>
    <w:bookmarkStart w:id="31" w:name="conclusion"/>
    <w:p>
      <w:pPr>
        <w:pStyle w:val="Heading2"/>
      </w:pPr>
      <w:r>
        <w:t xml:space="preserve">7. Conclusion</w:t>
      </w:r>
    </w:p>
    <w:p>
      <w:pPr>
        <w:pStyle w:val="FirstParagraph"/>
      </w:pPr>
      <w:r>
        <w:t xml:space="preserve">The position of a Military Officer in Germany reflects a delicate balance between tradition and innovation, authority and accountability, strength and restraint. Within the vibrant yet complex environment of Berlin, these professionals play indispensable roles in safeguarding national interests while promoting peace and stability abroad.</w:t>
      </w:r>
    </w:p>
    <w:p>
      <w:pPr>
        <w:pStyle w:val="BodyText"/>
      </w:pPr>
      <w:r>
        <w:t xml:space="preserve">As global security landscapes evolve, so too must the competencies expected of officers. By embracing new technologies, fostering ethical leadership qualities, strengthening international partnerships through dialogue held in cities like Berlin—and remaining committed to democratic values—the German military continues to uphold its honor and serve the nation effectively.</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A Comprehensive Analysis within the Context of Germany, Berlin</dc:title>
  <dc:creator/>
  <dc:language>en</dc:language>
  <cp:keywords/>
  <dcterms:created xsi:type="dcterms:W3CDTF">2026-07-29T14:33:07Z</dcterms:created>
  <dcterms:modified xsi:type="dcterms:W3CDTF">2026-07-29T14:33:07Z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