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Israel-Jerusalem:</w:t>
      </w:r>
      <w:r>
        <w:t xml:space="preserve"> </w:t>
      </w:r>
      <w:r>
        <w:t xml:space="preserve">Strategic</w:t>
      </w:r>
      <w:r>
        <w:t xml:space="preserve"> </w:t>
      </w:r>
      <w:r>
        <w:t xml:space="preserve">Leadership</w:t>
      </w:r>
      <w:r>
        <w:t xml:space="preserve"> </w:t>
      </w:r>
      <w:r>
        <w:t xml:space="preserve">and</w:t>
      </w:r>
      <w:r>
        <w:t xml:space="preserve"> </w:t>
      </w:r>
      <w:r>
        <w:t xml:space="preserve">Cultural</w:t>
      </w:r>
      <w:r>
        <w:t xml:space="preserve"> </w:t>
      </w:r>
      <w:r>
        <w:t xml:space="preserve">Integration</w:t>
      </w:r>
    </w:p>
    <w:bookmarkStart w:id="30" w:name="X235678d2c6fd38fc24e766b7832047cf996d6a9"/>
    <w:p>
      <w:pPr>
        <w:pStyle w:val="Heading1"/>
      </w:pPr>
      <w:r>
        <w:t xml:space="preserve">The Evolution of the Military Officer in Israel-Jerusalem:</w:t>
      </w:r>
      <w:r>
        <w:br/>
      </w:r>
      <w:r>
        <w:t xml:space="preserve">Strategic Leadership and Cultural Integration</w:t>
      </w:r>
    </w:p>
    <w:p>
      <w:pPr>
        <w:pStyle w:val="FirstParagraph"/>
      </w:pPr>
      <w:r>
        <w:rPr>
          <w:bCs/>
          <w:b/>
        </w:rPr>
        <w:t xml:space="preserve">Abstract:</w:t>
      </w:r>
      <w:r>
        <w:t xml:space="preserve">This research paper examines the unique role, training, and strategic responsibilities of a Military Officer within the specific geopolitical and cultural context of Israel Jerusalem. It explores how officers navigate the complex intersection of national security doctrine, religious heritage, and modern military ethics. The study highlights that effective leadership in this region requires not only tactical proficiency but also a deep understanding of local societal dynamics.</w:t>
      </w:r>
    </w:p>
    <w:bookmarkStart w:id="20" w:name="introduction"/>
    <w:p>
      <w:pPr>
        <w:pStyle w:val="Heading2"/>
      </w:pPr>
      <w:r>
        <w:t xml:space="preserve">1. Introduction</w:t>
      </w:r>
    </w:p>
    <w:p>
      <w:pPr>
        <w:pStyle w:val="FirstParagraph"/>
      </w:pPr>
      <w:r>
        <w:t xml:space="preserve">The position of a Military Officer is traditionally viewed through the lens of command, control, and strategic execution. However, when applied to the context of Israel Jerusalem, this role transcends standard military doctrine to encompass profound cultural and symbolic responsibilities. Israel Jerusalem serves as a focal point for global attention due to its historical significance and current geopolitical sensitivity. Consequently, an officer operating within or commanding forces related to this region must possess a specialized skill set that integrates rigorous combat training with diplomatic acumen.</w:t>
      </w:r>
    </w:p>
    <w:p>
      <w:pPr>
        <w:pStyle w:val="BodyText"/>
      </w:pPr>
      <w:r>
        <w:t xml:space="preserve">This paper argues that the modern Military Officer in Israel Jerusalem is not merely a commander of troops but a custodian of stability in one of the world's most contested urban environments. The analysis will proceed by examining the historical evolution of military leadership in the region, the specific challenges posed by urban warfare and civil-military relations, and the ethical imperatives required to maintain order while respecting local sensitivities.</w:t>
      </w:r>
    </w:p>
    <w:bookmarkEnd w:id="20"/>
    <w:bookmarkStart w:id="21" w:name="X0c0ede9eb1984914b733b415d4b37b2d0eb5a50"/>
    <w:p>
      <w:pPr>
        <w:pStyle w:val="Heading2"/>
      </w:pPr>
      <w:r>
        <w:t xml:space="preserve">2. Historical Context of Military Leadership in Israel Jerusalem</w:t>
      </w:r>
    </w:p>
    <w:p>
      <w:pPr>
        <w:pStyle w:val="FirstParagraph"/>
      </w:pPr>
      <w:r>
        <w:t xml:space="preserve">To understand the contemporary role of a Military Officer, one must first analyze the historical trajectory of military governance in Israel Jerusalem. Since the establishment of modern state structures, leadership has been characterized by a blend of pragmatic necessity and ideological commitment. The city’s division during mid-20th-century conflicts necessitated military officers who could act as both soldiers and administrators.</w:t>
      </w:r>
    </w:p>
    <w:p>
      <w:pPr>
        <w:pStyle w:val="BodyText"/>
      </w:pPr>
      <w:r>
        <w:t xml:space="preserve">In earlier decades, the primary focus for a Military Officer was defensive strategy and border security. However, following significant historical shifts in urban control, the role evolved to include internal security duties. This transition required officers to adapt their command styles from conventional warfare paradigms to counter-insurgency and crowd-control methodologies. The heritage of leadership in Israel Jerusalem is thus marked by a continuous adaptation to changing threat levels and political landscapes, requiring officers who are versatile enough to handle both high-intensity conflict scenarios and low-intensity civil unrest.</w:t>
      </w:r>
    </w:p>
    <w:bookmarkEnd w:id="21"/>
    <w:bookmarkStart w:id="24" w:name="the-unique-challenges-of-urban-command"/>
    <w:p>
      <w:pPr>
        <w:pStyle w:val="Heading2"/>
      </w:pPr>
      <w:r>
        <w:t xml:space="preserve">3. The Unique Challenges of Urban Command</w:t>
      </w:r>
    </w:p>
    <w:p>
      <w:pPr>
        <w:pStyle w:val="FirstParagraph"/>
      </w:pPr>
      <w:r>
        <w:t xml:space="preserve">The urban landscape of Israel Jerusalem presents distinct challenges for any Military Officer. Unlike rural or open-field battlefields, the city is characterized by dense population centers, critical religious sites, and complex infrastructure. An officer operating in this environment must navigate a "fog of war" that is often amplified by media scrutiny and international observation.</w:t>
      </w:r>
    </w:p>
    <w:bookmarkStart w:id="22" w:name="proximity-to-civilian-infrastructure"/>
    <w:p>
      <w:pPr>
        <w:pStyle w:val="Heading3"/>
      </w:pPr>
      <w:r>
        <w:t xml:space="preserve">3.1 Proximity to Civilian Infrastructure</w:t>
      </w:r>
    </w:p>
    <w:p>
      <w:pPr>
        <w:pStyle w:val="FirstParagraph"/>
      </w:pPr>
      <w:r>
        <w:t xml:space="preserve">A core responsibility of the Military Officer in this region is ensuring the safety of both military personnel and civilians. The proximity of military operations to holy sites, residential neighborhoods, and commercial districts demands precision leadership. Errors in judgment can lead not only to tactical setbacks but also to significant diplomatic crises. Therefore, training for officers includes extensive modules on Rules of Engagement (ROE) that emphasize de-escalation and proportionality.</w:t>
      </w:r>
    </w:p>
    <w:bookmarkEnd w:id="22"/>
    <w:bookmarkStart w:id="23" w:name="intelligence-led-operations"/>
    <w:p>
      <w:pPr>
        <w:pStyle w:val="Heading3"/>
      </w:pPr>
      <w:r>
        <w:t xml:space="preserve">3.2 Intelligence-Led Operations</w:t>
      </w:r>
    </w:p>
    <w:p>
      <w:pPr>
        <w:pStyle w:val="FirstParagraph"/>
      </w:pPr>
      <w:r>
        <w:t xml:space="preserve">In the context of Israel Jerusalem, intelligence plays a pivotal role in military decision-making. Officers are required to synthesize human intelligence (HUMINT) and signals intelligence (SIGINT) rapidly to make informed decisions. This requires a high level of cognitive flexibility and the ability to trust subordinate units while maintaining centralized oversight. The officer must balance the need for preemptive action with the necessity of minimizing collateral damage, a delicate act that defines modern military leadership in urban centers.</w:t>
      </w:r>
    </w:p>
    <w:bookmarkEnd w:id="23"/>
    <w:bookmarkEnd w:id="24"/>
    <w:bookmarkStart w:id="27" w:name="Xdf7a523d6ee5a471022ed1f5710907cbf00f3c4"/>
    <w:p>
      <w:pPr>
        <w:pStyle w:val="Heading2"/>
      </w:pPr>
      <w:r>
        <w:t xml:space="preserve">4. Cultural Intelligence and Ethical Leadership</w:t>
      </w:r>
    </w:p>
    <w:p>
      <w:pPr>
        <w:pStyle w:val="FirstParagraph"/>
      </w:pPr>
      <w:r>
        <w:t xml:space="preserve">Beyond tactical and operational competencies, a Military Officer in Israel Jerusalem must possess high levels of cultural intelligence (CQ). The region is home to diverse communities with deep-rooted religious traditions and historical grievances. Understanding these nuances is not optional; it is a critical component of mission success.</w:t>
      </w:r>
    </w:p>
    <w:bookmarkStart w:id="25" w:name="building-community-trust"/>
    <w:p>
      <w:pPr>
        <w:pStyle w:val="Heading3"/>
      </w:pPr>
      <w:r>
        <w:t xml:space="preserve">4.1 Building Community Trust</w:t>
      </w:r>
    </w:p>
    <w:p>
      <w:pPr>
        <w:pStyle w:val="FirstParagraph"/>
      </w:pPr>
      <w:r>
        <w:t xml:space="preserve">Effective officers often engage in community liaison activities, bridging the gap between military commands and local populations. This involves respecting religious holidays, understanding local customs, and demonstrating empathy toward civilian suffering during conflicts. By fostering trust, an officer can gather vital intelligence more effectively and reduce the likelihood of hostility from non-combatants.</w:t>
      </w:r>
    </w:p>
    <w:bookmarkEnd w:id="25"/>
    <w:bookmarkStart w:id="26" w:name="ethical-dilemmas"/>
    <w:p>
      <w:pPr>
        <w:pStyle w:val="Heading3"/>
      </w:pPr>
      <w:r>
        <w:t xml:space="preserve">4.2 Ethical Dilemmas</w:t>
      </w:r>
    </w:p>
    <w:p>
      <w:pPr>
        <w:pStyle w:val="FirstParagraph"/>
      </w:pPr>
      <w:r>
        <w:t xml:space="preserve">The ethical burden on a Military Officer in this specific context is immense. They are frequently placed in situations where legal, moral, and strategic imperatives may conflict. Research indicates that officers who receive rigorous ethical training perform better under pressure. This training focuses on maintaining human dignity even amidst hostilities, ensuring that the military presence is perceived as legitimate rather than oppressive.</w:t>
      </w:r>
    </w:p>
    <w:bookmarkEnd w:id="26"/>
    <w:bookmarkEnd w:id="27"/>
    <w:bookmarkStart w:id="28" w:name="training-and-professional-development"/>
    <w:p>
      <w:pPr>
        <w:pStyle w:val="Heading2"/>
      </w:pPr>
      <w:r>
        <w:t xml:space="preserve">5. Training and Professional Development</w:t>
      </w:r>
    </w:p>
    <w:p>
      <w:pPr>
        <w:pStyle w:val="FirstParagraph"/>
      </w:pPr>
      <w:r>
        <w:t xml:space="preserve">The preparation of a Military Officer for service in Israel Jerusalem involves a multi-stage professional development pipeline. Initial training focuses on basic military skills, followed by specialized courses in urban warfare, counter-terrorism tactics, and international law.</w:t>
      </w:r>
    </w:p>
    <w:p>
      <w:pPr>
        <w:pStyle w:val="BodyText"/>
      </w:pPr>
      <w:r>
        <w:t xml:space="preserve">Advanced leadership programs often include case studies from historical conflicts within the region. These simulations expose officers to the psychological stress of commanding units in high-stress environments. Furthermore, language training is increasingly integrated into officer education, allowing leaders to communicate directly with local populations without relying solely on interpreters. This direct engagement fosters mutual respect and enhances operational effectiveness.</w:t>
      </w:r>
    </w:p>
    <w:bookmarkEnd w:id="28"/>
    <w:bookmarkStart w:id="29" w:name="conclusion"/>
    <w:p>
      <w:pPr>
        <w:pStyle w:val="Heading2"/>
      </w:pPr>
      <w:r>
        <w:t xml:space="preserve">6. Conclusion</w:t>
      </w:r>
    </w:p>
    <w:p>
      <w:pPr>
        <w:pStyle w:val="FirstParagraph"/>
      </w:pPr>
      <w:r>
        <w:t xml:space="preserve">In conclusion, the role of a Military Officer in Israel Jerusalem is multifaceted and demanding. It requires a synthesis of military prowess, strategic foresight, cultural sensitivity, and ethical integrity. The unique nature of the region necessitates an officer corps that is not only capable of defending national security interests but also adept at managing complex social dynamics.</w:t>
      </w:r>
    </w:p>
    <w:p>
      <w:pPr>
        <w:pStyle w:val="BodyText"/>
      </w:pPr>
      <w:r>
        <w:t xml:space="preserve">As the geopolitical landscape continues to shift, the definition of leadership will likely evolve further. However, the core principles remain constant: discipline, respect for human life, and a commitment to stability. Future research should focus on the long-term psychological impact of these deployments on officers and how digital warfare is reshaping command structures in urban environments like Israel Jerusalem. Ultimately, understanding this role provides critical insights into the broader challenges of modern military leadership in contested global hubs.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Military Officer in Israel-Jerusalem: Strategic Leadership and Cultural Integration</dc:title>
  <dc:creator/>
  <dc:language>en</dc:language>
  <cp:keywords/>
  <dcterms:created xsi:type="dcterms:W3CDTF">2026-07-29T16:25:01Z</dcterms:created>
  <dcterms:modified xsi:type="dcterms:W3CDTF">2026-07-29T16:25:01Z</dcterms:modified>
</cp:coreProperties>
</file>

<file path=docProps/custom.xml><?xml version="1.0" encoding="utf-8"?>
<Properties xmlns="http://schemas.openxmlformats.org/officeDocument/2006/custom-properties" xmlns:vt="http://schemas.openxmlformats.org/officeDocument/2006/docPropsVTypes"/>
</file>