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Italy</w:t>
      </w:r>
      <w:r>
        <w:t xml:space="preserve"> </w:t>
      </w:r>
      <w:r>
        <w:t xml:space="preserve">Rome</w:t>
      </w:r>
    </w:p>
    <w:bookmarkStart w:id="20" w:name="Xa18ee6b7236054f3f43883a229c5b8f1b5172fa"/>
    <w:p>
      <w:pPr>
        <w:pStyle w:val="Heading1"/>
      </w:pPr>
      <w:r>
        <w:t xml:space="preserve">The Evolution and Contemporary Role of the Military Officer in Italy Rome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Strategic Defense Studies</w:t>
      </w:r>
      <w:r>
        <w:br/>
      </w:r>
      <w:r>
        <w:rPr>
          <w:bCs/>
          <w:b/>
        </w:rPr>
        <w:t xml:space="preserve">Location:</w:t>
      </w:r>
      <w:r>
        <w:t xml:space="preserve"> </w:t>
      </w:r>
      <w:r>
        <w:t xml:space="preserve">Italy Rome</w:t>
      </w:r>
    </w:p>
    <w:bookmarkEnd w:id="20"/>
    <w:bookmarkStart w:id="21" w:name="i.-introduction"/>
    <w:p>
      <w:pPr>
        <w:pStyle w:val="Heading1"/>
      </w:pPr>
      <w:r>
        <w:t xml:space="preserve">I. Introduction</w:t>
      </w:r>
    </w:p>
    <w:p>
      <w:pPr>
        <w:pStyle w:val="FirstParagraph"/>
      </w:pPr>
      <w:r>
        <w:t xml:space="preserve">&gt;</w:t>
      </w:r>
    </w:p>
    <w:p>
      <w:pPr>
        <w:pStyle w:val="BodyText"/>
      </w:pPr>
      <w:r>
        <w:t xml:space="preserve">The concept of the military officer has undergone profound transformations in the twenty-first century, shaped by geopolitical shifts, technological advancements, and evolving societal values. Nowhere is this transformation more palpable than in Italy Rome, a city that serves not only as the capital of a sovereign nation with a rich martial heritage but also as a critical hub for NATO operations in Southern Europe.</w:t>
      </w:r>
    </w:p>
    <w:p>
      <w:pPr>
        <w:pStyle w:val="BodyText"/>
      </w:pPr>
      <w:r>
        <w:t xml:space="preserve">This research paper aims to dissect the multifaceted role of the military officer within the specific context of Italy Rome. It explores how historical traditions intersect with modern demands, analyzing the leadership qualities, strategic responsibilities, and ethical obligations required of officers serving in this unique geographical and political environment. By focusing on Italy Rome as a focal point, we can better understand how local military structures contribute to broader European security architectures.</w:t>
      </w:r>
    </w:p>
    <w:bookmarkEnd w:id="21"/>
    <w:bookmarkStart w:id="22" w:name="X87262e64db2d853cafebb575710975d720af4fb"/>
    <w:p>
      <w:pPr>
        <w:pStyle w:val="Heading1"/>
      </w:pPr>
      <w:r>
        <w:t xml:space="preserve">II. Historical Context: The Legacy of Military Leadership in Italy</w:t>
      </w:r>
    </w:p>
    <w:p>
      <w:pPr>
        <w:pStyle w:val="FirstParagraph"/>
      </w:pPr>
      <w:r>
        <w:t xml:space="preserve">To understand the contemporary officer, one must first appreciate the historical weight carried by the Italian military tradition. From the Roman legions to the unification of Italy in 1861, and subsequently through its role in World War I and II, military service has been deeply intertwined with national identity.</w:t>
      </w:r>
    </w:p>
    <w:p>
      <w:pPr>
        <w:pStyle w:val="BodyText"/>
      </w:pPr>
      <w:r>
        <w:t xml:space="preserve">In Italy Rome today, this history is visible in institutions like the Academy of Military Artillery and Engineering. These academies instill a sense of duty that transcends mere combat proficiency. The modern officer emerging from these institutions carries the legacy of a nation that has often balanced its military ambitions with diplomatic efforts to maintain peace in the Mediterranean region.</w:t>
      </w:r>
    </w:p>
    <w:p>
      <w:pPr>
        <w:pStyle w:val="BodyText"/>
      </w:pPr>
      <w:r>
        <w:t xml:space="preserve">The transition from a conscription-based army to a professional volunteer force in recent decades has further refined the profile of the Italian military officer. This shift necessitates higher educational standards and greater adaptability, qualities that are particularly emphasized for officers stationed in Italy Rome, where diplomatic engagement is as crucial as defensive capability.</w:t>
      </w:r>
    </w:p>
    <w:bookmarkEnd w:id="22"/>
    <w:bookmarkStart w:id="25" w:name="Xc11af3082e8e43de44f1b99b36f79bce1547322"/>
    <w:p>
      <w:pPr>
        <w:pStyle w:val="Heading1"/>
      </w:pPr>
      <w:r>
        <w:t xml:space="preserve">III. The Strategic Importance of Italy Rome</w:t>
      </w:r>
    </w:p>
    <w:p>
      <w:pPr>
        <w:pStyle w:val="FirstParagraph"/>
      </w:pPr>
      <w:r>
        <w:t xml:space="preserve">&gt;</w:t>
      </w:r>
    </w:p>
    <w:p>
      <w:pPr>
        <w:pStyle w:val="BodyText"/>
      </w:pPr>
      <w:r>
        <w:t xml:space="preserve">Italy Rome holds a strategic position that elevates the importance of its military leadership. As a founding member of NATO and the European Union, Italy serves as a bridge between Western Europe, North Africa, and the Middle East.</w:t>
      </w:r>
    </w:p>
    <w:bookmarkStart w:id="23" w:name="Xa17885adf41fc5651ddadc1a06b2624654bd450"/>
    <w:p>
      <w:pPr>
        <w:pStyle w:val="Heading3"/>
      </w:pPr>
      <w:r>
        <w:t xml:space="preserve">A. Central Role in Mediterranean Security</w:t>
      </w:r>
    </w:p>
    <w:p>
      <w:pPr>
        <w:pStyle w:val="FirstParagraph"/>
      </w:pPr>
      <w:r>
        <w:t xml:space="preserve">&gt;</w:t>
      </w:r>
    </w:p>
    <w:p>
      <w:pPr>
        <w:pStyle w:val="BodyText"/>
      </w:pPr>
      <w:r>
        <w:t xml:space="preserve">The officers deployed in Italy Rome are often at the forefront of managing complex security challenges related to migration routes, counter-terrorism efforts, and energy security. Unlike officers serving in remote border regions, those in Italy Rome frequently operate at the intersection of military command and diplomatic protocol.</w:t>
      </w:r>
    </w:p>
    <w:bookmarkEnd w:id="23"/>
    <w:bookmarkStart w:id="24" w:name="b.-nato-headquarters-and-allied-commands"/>
    <w:p>
      <w:pPr>
        <w:pStyle w:val="Heading3"/>
      </w:pPr>
      <w:r>
        <w:t xml:space="preserve">B. NATO Headquarters and Allied Commands</w:t>
      </w:r>
    </w:p>
    <w:p>
      <w:pPr>
        <w:pStyle w:val="FirstParagraph"/>
      </w:pPr>
      <w:r>
        <w:t xml:space="preserve">&gt;</w:t>
      </w:r>
    </w:p>
    <w:p>
      <w:pPr>
        <w:pStyle w:val="BodyText"/>
      </w:pPr>
      <w:r>
        <w:t xml:space="preserve">Rome hosts several key NATO facilities, including the Allied Joint Force Command Naples (though technically near Naples, its command structures are heavily integrated with Rome-based logistics) and various liaison offices. Military officers in Italy Rome often work within multinational frameworks, requiring not only tactical expertise but also exceptional cultural intelligence and language skills to coordinate effectively with allied nations.</w:t>
      </w:r>
    </w:p>
    <w:bookmarkEnd w:id="24"/>
    <w:bookmarkEnd w:id="25"/>
    <w:bookmarkStart w:id="28" w:name="X4cc94da18e77d4642659d6bff7c8129a894bf6a"/>
    <w:p>
      <w:pPr>
        <w:pStyle w:val="Heading1"/>
      </w:pPr>
      <w:r>
        <w:t xml:space="preserve">IV. Profile of the Contemporary Military Officer</w:t>
      </w:r>
    </w:p>
    <w:p>
      <w:pPr>
        <w:pStyle w:val="FirstParagraph"/>
      </w:pPr>
      <w:r>
        <w:t xml:space="preserve">&gt;</w:t>
      </w:r>
    </w:p>
    <w:p>
      <w:pPr>
        <w:pStyle w:val="BodyText"/>
      </w:pPr>
      <w:r>
        <w:t xml:space="preserve">The modern military officer in Italy Rome is defined by a "dual-competency" model. They must possess traditional military acumen while demonstrating sophisticated operational diplomacy.</w:t>
      </w:r>
    </w:p>
    <w:bookmarkStart w:id="26" w:name="Xd3d02187bd9b7a3821c3e2afa9db49fb6741f8b"/>
    <w:p>
      <w:pPr>
        <w:pStyle w:val="Heading3"/>
      </w:pPr>
      <w:r>
        <w:t xml:space="preserve">A. Educational Requirements and Continuous Training</w:t>
      </w:r>
    </w:p>
    <w:p>
      <w:pPr>
        <w:pStyle w:val="FirstParagraph"/>
      </w:pPr>
      <w:r>
        <w:t xml:space="preserve">&gt;</w:t>
      </w:r>
    </w:p>
    <w:p>
      <w:pPr>
        <w:pStyle w:val="BodyText"/>
      </w:pPr>
      <w:r>
        <w:t xml:space="preserve">Unlike previous eras, today’s officer undergoes rigorous academic training before commissioning. In Italy Rome, this education is supplemented by specialized courses in international law, cybersecurity, and hybrid warfare threats. The ability to analyze complex geopolitical scenarios is now as valued as marksmanship or physical endurance.</w:t>
      </w:r>
    </w:p>
    <w:bookmarkEnd w:id="26"/>
    <w:bookmarkStart w:id="27" w:name="Xdb49c7e79f5c6623dc77f81aab3a02edf1edbf4"/>
    <w:p>
      <w:pPr>
        <w:pStyle w:val="Heading3"/>
      </w:pPr>
      <w:r>
        <w:t xml:space="preserve">B. Leadership in Multinational Environments</w:t>
      </w:r>
    </w:p>
    <w:p>
      <w:pPr>
        <w:pStyle w:val="FirstParagraph"/>
      </w:pPr>
      <w:r>
        <w:t xml:space="preserve">&gt;</w:t>
      </w:r>
    </w:p>
    <w:p>
      <w:pPr>
        <w:pStyle w:val="BodyText"/>
      </w:pPr>
      <w:r>
        <w:t xml:space="preserve">A defining characteristic of the officer serving in Italy Rome is the capacity for leadership across cultural boundaries. Whether leading a joint task force or coordinating humanitarian aid missions, these officers must navigate diverse chain-of-command structures and differing national rules of engagement.</w:t>
      </w:r>
    </w:p>
    <w:bookmarkEnd w:id="27"/>
    <w:bookmarkEnd w:id="28"/>
    <w:bookmarkStart w:id="31" w:name="X69bdda13efdd31a272967dd7d4fcc203249f20d"/>
    <w:p>
      <w:pPr>
        <w:pStyle w:val="Heading1"/>
      </w:pPr>
      <w:r>
        <w:t xml:space="preserve">V. Ethical Challenges and Civil-Military Relations</w:t>
      </w:r>
    </w:p>
    <w:p>
      <w:pPr>
        <w:pStyle w:val="FirstParagraph"/>
      </w:pPr>
      <w:r>
        <w:t xml:space="preserve">&gt;</w:t>
      </w:r>
    </w:p>
    <w:p>
      <w:pPr>
        <w:pStyle w:val="BodyText"/>
      </w:pPr>
      <w:r>
        <w:t xml:space="preserve">In a democratic society, the relationship between the military officer and the civilian government is paramount. In Italy Rome, this relationship is scrutinized intensely due to its status as a political capital.</w:t>
      </w:r>
    </w:p>
    <w:bookmarkStart w:id="29" w:name="a.-upholding-democratic-values"/>
    <w:p>
      <w:pPr>
        <w:pStyle w:val="Heading3"/>
      </w:pPr>
      <w:r>
        <w:t xml:space="preserve">A. Upholding Democratic Values</w:t>
      </w:r>
    </w:p>
    <w:p>
      <w:pPr>
        <w:pStyle w:val="FirstParagraph"/>
      </w:pPr>
      <w:r>
        <w:t xml:space="preserve">&gt;</w:t>
      </w:r>
    </w:p>
    <w:p>
      <w:pPr>
        <w:pStyle w:val="BodyText"/>
      </w:pPr>
      <w:r>
        <w:t xml:space="preserve">Military officers in Italy Rome are expected to remain politically neutral while fiercely defending constitutional order. This balance requires a high degree of ethical maturity. Recent discussions within the Italian armed forces emphasize integrity, accountability, and transparency as core virtues for leadership.</w:t>
      </w:r>
    </w:p>
    <w:bookmarkEnd w:id="29"/>
    <w:bookmarkStart w:id="30" w:name="b.-civil-military-engagement"/>
    <w:p>
      <w:pPr>
        <w:pStyle w:val="Heading3"/>
      </w:pPr>
      <w:r>
        <w:t xml:space="preserve">B. Civil-Military Engagement</w:t>
      </w:r>
    </w:p>
    <w:p>
      <w:pPr>
        <w:pStyle w:val="FirstParagraph"/>
      </w:pPr>
      <w:r>
        <w:t xml:space="preserve">&gt;</w:t>
      </w:r>
    </w:p>
    <w:p>
      <w:pPr>
        <w:pStyle w:val="BodyText"/>
      </w:pPr>
      <w:r>
        <w:t xml:space="preserve">Officers often serve as bridges between the military and civilian populations through community outreach programs. In Italy Rome, where historical monuments and cultural sites are frequent targets of potential hybrid threats (such as cyber-attacks or disinformation campaigns), officers play a role in protecting national heritage alongside physical security.</w:t>
      </w:r>
    </w:p>
    <w:bookmarkEnd w:id="30"/>
    <w:bookmarkEnd w:id="31"/>
    <w:bookmarkStart w:id="32" w:name="Xb9f61c27c5566da9a8aba96cb8d805fef7166c8"/>
    <w:p>
      <w:pPr>
        <w:pStyle w:val="Heading1"/>
      </w:pPr>
      <w:r>
        <w:t xml:space="preserve">VI. Future Directions: Technology and Hybrid Warfare</w:t>
      </w:r>
    </w:p>
    <w:p>
      <w:pPr>
        <w:pStyle w:val="FirstParagraph"/>
      </w:pPr>
      <w:r>
        <w:t xml:space="preserve">&gt;</w:t>
      </w:r>
    </w:p>
    <w:p>
      <w:pPr>
        <w:pStyle w:val="BodyText"/>
      </w:pPr>
      <w:r>
        <w:t xml:space="preserve">The future landscape for military officers in Italy Rome will be increasingly dominated by technological integration. Concepts such as artificial intelligence in command-and-control systems, drone warfare, and cyber defense are reshaping daily operations.</w:t>
      </w:r>
    </w:p>
    <w:p>
      <w:pPr>
        <w:pStyle w:val="BodyText"/>
      </w:pPr>
      <w:r>
        <w:t xml:space="preserve">Officers must now be proficient in digital literacy to effectively manage network-centric warfare capabilities. The ability to interpret data streams and make rapid decisions based on algorithmic support is becoming essential. Furthermore, as threats become more diffuse—blending military action with economic pressure and information operations—officers must adopt a holistic security mindset.</w:t>
      </w:r>
    </w:p>
    <w:bookmarkEnd w:id="32"/>
    <w:bookmarkStart w:id="33" w:name="vii.-conclusion"/>
    <w:p>
      <w:pPr>
        <w:pStyle w:val="Heading1"/>
      </w:pPr>
      <w:r>
        <w:t xml:space="preserve">VII. Conclusion</w:t>
      </w:r>
    </w:p>
    <w:p>
      <w:pPr>
        <w:pStyle w:val="FirstParagraph"/>
      </w:pPr>
      <w:r>
        <w:t xml:space="preserve">&gt;</w:t>
      </w:r>
    </w:p>
    <w:p>
      <w:pPr>
        <w:pStyle w:val="BodyText"/>
      </w:pPr>
      <w:r>
        <w:t xml:space="preserve">The military officer in Italy Rome represents a unique synthesis of historical tradition and modern innovation. Tasked with defending national interests while contributing to multinational alliances, these leaders face complex challenges that demand both tactical precision and strategic foresight.</w:t>
      </w:r>
    </w:p>
    <w:p>
      <w:pPr>
        <w:pStyle w:val="BodyText"/>
      </w:pPr>
      <w:r>
        <w:t xml:space="preserve">As Europe continues to navigate an era of increased instability, the role of the officer will only grow in complexity. Their ability to uphold ethical standards, adapt to technological changes, and foster international cooperation will be decisive factors in maintaining peace and stability.</w:t>
      </w:r>
    </w:p>
    <w:p>
      <w:pPr>
        <w:pStyle w:val="BodyText"/>
      </w:pPr>
      <w:r>
        <w:t xml:space="preserve">In conclusion, the study of military officers in Italy Rome reveals a profession that is evolving from purely combat-oriented roles toward comprehensive security leadership. Understanding this evolution provides critical insights into the future of European defense strategies and the enduring value of professional military education.</w:t>
      </w:r>
    </w:p>
    <w:p>
      <w:r>
        <w:pict>
          <v:rect style="width:0;height:1.5pt" o:hralign="center" o:hrstd="t" o:hr="t"/>
        </w:pict>
      </w:r>
    </w:p>
    <w:p>
      <w:pPr>
        <w:pStyle w:val="FirstParagraph"/>
      </w:pPr>
      <w:r>
        <w:rPr>
          <w:iCs/>
          <w:i/>
        </w:rPr>
        <w:t xml:space="preserve">Note: This document is formatted for academic review purposes regarding strategic studies within Italy Rome.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Military Officer in Italy Rome</dc:title>
  <dc:creator/>
  <dc:language>en</dc:language>
  <cp:keywords/>
  <dcterms:created xsi:type="dcterms:W3CDTF">2026-07-29T22:12:30Z</dcterms:created>
  <dcterms:modified xsi:type="dcterms:W3CDTF">2026-07-29T22:12:30Z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