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Social,</w:t>
      </w:r>
      <w:r>
        <w:t xml:space="preserve"> </w:t>
      </w:r>
      <w:r>
        <w:t xml:space="preserve">and</w:t>
      </w:r>
      <w:r>
        <w:t xml:space="preserve"> </w:t>
      </w:r>
      <w:r>
        <w:t xml:space="preserve">Institutional</w:t>
      </w:r>
      <w:r>
        <w:t xml:space="preserve"> </w:t>
      </w:r>
      <w:r>
        <w:t xml:space="preserve">Dimensions</w:t>
      </w:r>
    </w:p>
    <w:bookmarkStart w:id="28" w:name="X9662601b6b559856cd48b9ec914ba27e2d46329"/>
    <w:p>
      <w:pPr>
        <w:pStyle w:val="Heading1"/>
      </w:pPr>
      <w:r>
        <w:t xml:space="preserve">The Evolving Role of the Military Officer in Mexico City</w:t>
      </w:r>
      <w:r>
        <w:br/>
      </w:r>
      <w:r>
        <w:t xml:space="preserve">Strategic, Social, and Institutional Dimensions in the Federal District</w:t>
      </w:r>
    </w:p>
    <w:p>
      <w:pPr>
        <w:pStyle w:val="FirstParagraph"/>
      </w:pPr>
      <w:r>
        <w:rPr>
          <w:bCs/>
          <w:b/>
        </w:rPr>
        <w:t xml:space="preserve">Abstract</w:t>
      </w:r>
      <w:r>
        <w:br/>
      </w:r>
      <w:r>
        <w:t xml:space="preserve">This research paper examines the multifaceted role of the military officer within the specific socio-political context of Mexico City. As the capital and political heart of Mexico, this metropolis presents unique challenges that redefine traditional military doctrine. The study explores how officers serve as agents of state authority, guardians against organized crime, and participants in civil-military operations aimed at public safety reform. By analyzing recent shifts in doctrine under the current administration's "Hugs Not Bullets" (Abrazos no Balazos) policy framework versus operational realities on the ground, this document highlights the tension between civilian control and military expansion. The findings suggest that while Mexico City officers are increasingly tasked with domestic policing functions, their professional identity remains rooted in national defense and institutional loyalty. This transformation necessitates a reevaluation of training protocols, ethical standards for human rights adherence, and the long-term implications for democratic governance in the nation's capital.</w:t>
      </w:r>
      <w:r>
        <w:br/>
      </w:r>
      <w:r>
        <w:rPr>
          <w:iCs/>
          <w:i/>
        </w:rPr>
        <w:t xml:space="preserve">Keywords:</w:t>
      </w:r>
      <w:r>
        <w:t xml:space="preserve"> </w:t>
      </w:r>
      <w:r>
        <w:t xml:space="preserve">Military Officer, Mexico City, Civil-Military Relations, Public Safety Reform, Institutional Loyalty.</w:t>
      </w:r>
    </w:p>
    <w:bookmarkStart w:id="20" w:name="i.-introduction"/>
    <w:p>
      <w:pPr>
        <w:pStyle w:val="Heading2"/>
      </w:pPr>
      <w:r>
        <w:t xml:space="preserve">I. Introduction</w:t>
      </w:r>
    </w:p>
    <w:p>
      <w:pPr>
        <w:pStyle w:val="FirstParagraph"/>
      </w:pPr>
      <w:r>
        <w:t xml:space="preserve">The concept of the military officer is traditionally defined by adherence to hierarchy, discipline, and a primary mandate of external defense. However in contemporary Mexico this paradigm is undergoing significant transformation particularly within the Federal District known officially as Mexico City. As the seat of federal power and home to over nine million residents Mexico City serves as both a strategic stronghold for national security initiatives and a testing ground for controversial reforms regarding domestic security.</w:t>
      </w:r>
    </w:p>
    <w:p>
      <w:pPr>
        <w:pStyle w:val="BodyText"/>
      </w:pPr>
      <w:r>
        <w:t xml:space="preserve">This research paper aims to dissect the current operational reality of the military officer stationed in this bustling metropolis. It is crucial to understand that the officer in Mexico City is no longer merely a soldier defending borders but often functions as an urban peacekeeper navigating complex criminal ecosystems. The intersection of high-level strategic decisions made in palaces like Los Pinos or Chapultepec and the gritty realities of neighborhood patrols creates a unique professional environment for these officers.</w:t>
      </w:r>
    </w:p>
    <w:bookmarkEnd w:id="20"/>
    <w:bookmarkStart w:id="21" w:name="X9cf42f4f92fddc8b0a62b8eb0fb101ae62504f1"/>
    <w:p>
      <w:pPr>
        <w:pStyle w:val="Heading2"/>
      </w:pPr>
      <w:r>
        <w:t xml:space="preserve">II. Historical Context: From Garrison to Guard</w:t>
      </w:r>
    </w:p>
    <w:p>
      <w:pPr>
        <w:pStyle w:val="FirstParagraph"/>
      </w:pPr>
      <w:r>
        <w:t xml:space="preserve">To comprehend the modern military officer in Mexico City one must first examine historical precedents. For decades the presence of armed forces within major urban centers was limited primarily to ceremonial duties or emergency responses during natural disasters such as earthquakes. The institutional culture emphasized separation between civilian police structures and military command.</w:t>
      </w:r>
    </w:p>
    <w:p>
      <w:pPr>
        <w:pStyle w:val="BodyText"/>
      </w:pPr>
      <w:r>
        <w:t xml:space="preserve">However the escalation of violence linked to organized crime in the late 2000s prompted a gradual shift. The deployment of troops to cities like Ciudad Juárez marked a precedent that eventually influenced protocols for Mexico City itself. In recent years especially following significant electoral shifts the rhetoric surrounding security changed dramatically. The administration initiated by President Andrés Manuel López Obrador introduced policies emphasizing social programs over militarization yet paradoxically increased the physical presence of military units in daily civic life.</w:t>
      </w:r>
    </w:p>
    <w:p>
      <w:pPr>
        <w:pStyle w:val="BodyText"/>
      </w:pPr>
      <w:r>
        <w:t xml:space="preserve">This dichotomy places immense pressure on every individual military officer. They are expected to uphold rigorous humanitarian standards while simultaneously confronting sophisticated criminal networks operating within dense urban zones of Mexico City. The officer thus becomes a symbol of state presence intended to reassure citizens yet also a target for intimidation by powerful cartels.</w:t>
      </w:r>
    </w:p>
    <w:bookmarkEnd w:id="21"/>
    <w:bookmarkStart w:id="24" w:name="X323b84503b062c582a82d0d851e202a9f1f784b"/>
    <w:p>
      <w:pPr>
        <w:pStyle w:val="Heading2"/>
      </w:pPr>
      <w:r>
        <w:t xml:space="preserve">III. Operational Challenges in the Capital</w:t>
      </w:r>
    </w:p>
    <w:p>
      <w:pPr>
        <w:pStyle w:val="FirstParagraph"/>
      </w:pPr>
      <w:r>
        <w:t xml:space="preserve">The operational environment for the military officer in Mexico City differs vastly from rural border regions or southern states characterized by jungle warfare or open terrain. Urban warfare tactics require specialized training that focuses on precision minimal collateral damage and intense interaction with civilian populations.</w:t>
      </w:r>
    </w:p>
    <w:bookmarkStart w:id="22" w:name="a.-intelligence-and-surveillance"/>
    <w:p>
      <w:pPr>
        <w:pStyle w:val="Heading3"/>
      </w:pPr>
      <w:r>
        <w:t xml:space="preserve">A. Intelligence and Surveillance</w:t>
      </w:r>
    </w:p>
    <w:p>
      <w:pPr>
        <w:pStyle w:val="FirstParagraph"/>
      </w:pPr>
      <w:r>
        <w:t xml:space="preserve">In the capital intelligence gathering is paramount yet fraught with difficulty due to the anonymity provided by large population density Military officers must rely heavily on coordination with federal investigative agencies rather than direct combat engagement. This requires a level of analytical skill beyond traditional battlefield applications.</w:t>
      </w:r>
    </w:p>
    <w:bookmarkEnd w:id="22"/>
    <w:bookmarkStart w:id="23" w:name="b.-human-rights-and-civilian-interaction"/>
    <w:p>
      <w:pPr>
        <w:pStyle w:val="Heading3"/>
      </w:pPr>
      <w:r>
        <w:t xml:space="preserve">B. Human Rights and Civilian Interaction</w:t>
      </w:r>
    </w:p>
    <w:p>
      <w:pPr>
        <w:pStyle w:val="FirstParagraph"/>
      </w:pPr>
      <w:r>
        <w:t xml:space="preserve">A critical aspect of this research paper focuses on human rights compliance International organizations frequently scrutinize military conduct in Mexico City due to high visibility cases involving arrests detentions and use-of-force incidents. The modern officer undergoes mandatory training modules focused on international humanitarian law recognizing that any violation can escalate into a diplomatic or domestic political crisis affecting the entire nation.</w:t>
      </w:r>
    </w:p>
    <w:bookmarkEnd w:id="23"/>
    <w:bookmarkEnd w:id="24"/>
    <w:bookmarkStart w:id="25" w:name="X1294617d2fa956b19f734371ea77097af28c27a"/>
    <w:p>
      <w:pPr>
        <w:pStyle w:val="Heading2"/>
      </w:pPr>
      <w:r>
        <w:t xml:space="preserve">IV. Civil-Military Relations and Institutional Identity</w:t>
      </w:r>
    </w:p>
    <w:p>
      <w:pPr>
        <w:pStyle w:val="FirstParagraph"/>
      </w:pPr>
      <w:r>
        <w:t xml:space="preserve">The expansion of military roles in public safety has sparked intense debate among scholars and policymakers regarding civil-military relations in Mexico. Critics argue that empowering the military officer with police powers undermines democratic institutions created by decades of effort to separate security forces from armed conflict dynamics.</w:t>
      </w:r>
    </w:p>
    <w:p>
      <w:pPr>
        <w:pStyle w:val="BodyText"/>
      </w:pPr>
      <w:r>
        <w:t xml:space="preserve">Conversely proponents assert that given the corruption issues historically plaguing local police forces in various municipalities within Greater Mexico City a temporary reliance on the disciplined structure of the military is necessary for restoring order. For the officer themselves this creates an identity crisis Should they view themselves as defenders of democracy or instruments of executive power? This question remains central to their professional ethos.</w:t>
      </w:r>
    </w:p>
    <w:p>
      <w:pPr>
        <w:pStyle w:val="BodyText"/>
      </w:pPr>
      <w:r>
        <w:t xml:space="preserve">Furthermore loyalty in Mexico's military tradition is traditionally directed toward the institution rather than individual politicians yet recent administrations have blurred these lines by placing loyalists in key command positions within Mexico City headquarters. This politicization adds another layer of complexity for junior and senior officers alike who must navigate shifting political winds while maintaining operational effectiveness.</w:t>
      </w:r>
    </w:p>
    <w:bookmarkEnd w:id="25"/>
    <w:bookmarkStart w:id="26" w:name="X8f67e6b4d7758e8c910d1615382256a3034b955"/>
    <w:p>
      <w:pPr>
        <w:pStyle w:val="Heading2"/>
      </w:pPr>
      <w:r>
        <w:t xml:space="preserve">V. Future Trajectories and Recommendations</w:t>
      </w:r>
    </w:p>
    <w:p>
      <w:pPr>
        <w:pStyle w:val="FirstParagraph"/>
      </w:pPr>
      <w:r>
        <w:t xml:space="preserve">Looking ahead several recommendations emerge for optimizing the role of the military officer in Mexico City:</w:t>
      </w:r>
    </w:p>
    <w:p>
      <w:pPr>
        <w:numPr>
          <w:ilvl w:val="0"/>
          <w:numId w:val="1001"/>
        </w:numPr>
        <w:pStyle w:val="Compact"/>
      </w:pPr>
      <w:r>
        <w:rPr>
          <w:bCs/>
          <w:b/>
        </w:rPr>
        <w:t xml:space="preserve">Enhanced Specialized Training:</w:t>
      </w:r>
      <w:r>
        <w:t xml:space="preserve"> </w:t>
      </w:r>
      <w:r>
        <w:t xml:space="preserve">Continued investment in urban policing tactics cyber-security investigations and community engagement strategies tailored specifically for metropolitan environments.</w:t>
      </w:r>
    </w:p>
    <w:p>
      <w:pPr>
        <w:numPr>
          <w:ilvl w:val="0"/>
          <w:numId w:val="1001"/>
        </w:numPr>
        <w:pStyle w:val="Compact"/>
      </w:pPr>
      <w:r>
        <w:rPr>
          <w:bCs/>
          <w:b/>
        </w:rPr>
        <w:t xml:space="preserve">Limited Mandates with Clear Exit Strategies:</w:t>
      </w:r>
    </w:p>
    <w:p>
      <w:pPr>
        <w:numPr>
          <w:ilvl w:val="0"/>
          <w:numId w:val="1001"/>
        </w:numPr>
        <w:pStyle w:val="Compact"/>
      </w:pPr>
      <w:r>
        <w:rPr>
          <w:bCs/>
          <w:b/>
        </w:rPr>
        <w:t xml:space="preserve">Transparency Mechanisms:</w:t>
      </w:r>
      <w:r>
        <w:t xml:space="preserve"> </w:t>
      </w:r>
      <w:r>
        <w:t xml:space="preserve">Implementing robust oversight bodies involving civil society representatives to monitor military activities in sensitive areas of Mexico City ensuring accountability without compromising operational security.</w:t>
      </w:r>
    </w:p>
    <w:bookmarkEnd w:id="26"/>
    <w:bookmarkStart w:id="27" w:name="vi.-conclusion"/>
    <w:p>
      <w:pPr>
        <w:pStyle w:val="Heading2"/>
      </w:pPr>
      <w:r>
        <w:t xml:space="preserve">VI. Conclusion</w:t>
      </w:r>
    </w:p>
    <w:p>
      <w:pPr>
        <w:pStyle w:val="FirstParagraph"/>
      </w:pPr>
      <w:r>
        <w:t xml:space="preserve">In conclusion the figure of the military officer in Mexico City stands at a historical crossroads. No longer confined to barracks or ceremonial grounds they are deeply embedded in efforts to stabilize one of Latin America's most complex urban landscapes. Their effectiveness depends not only on tactical proficiency but also on their ability to navigate political pressures uphold human rights and maintain public trust.</w:t>
      </w:r>
    </w:p>
    <w:p>
      <w:pPr>
        <w:pStyle w:val="BodyText"/>
      </w:pPr>
      <w:r>
        <w:t xml:space="preserve">As Mexico continues its journey toward consolidating democratic norms alongside effective security measures the evolution of this role will remain a barometer for broader societal changes. Whether viewed through lenses of necessity or concern the impact of these officers extends far beyond tactical outcomes influencing governance legitimacy and social cohesion across the nation.</w:t>
      </w:r>
    </w:p>
    <w:p>
      <w:pPr>
        <w:pStyle w:val="BodyText"/>
      </w:pPr>
      <w:r>
        <w:rPr>
          <w:iCs/>
          <w:i/>
        </w:rPr>
        <w:t xml:space="preserve">Note: This document serves as an academic overview intended for policy analysis purposes within discussions concerning national security frameworks in Mexico City. All references to specific operational protocols are generalized due to ongoing nature of public safety reforms.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Mexico City: Strategic, Social, and Institutional Dimensions</dc:title>
  <dc:creator/>
  <dc:language>en</dc:language>
  <cp:keywords/>
  <dcterms:created xsi:type="dcterms:W3CDTF">2026-07-29T21:52:34Z</dcterms:created>
  <dcterms:modified xsi:type="dcterms:W3CDTF">2026-07-29T21:52:34Z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