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Tapestry: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Alexandria</w:t>
      </w:r>
    </w:p>
    <w:bookmarkStart w:id="37" w:name="Xd06792ac19e113deccc9f3b862e5167e60a50ed"/>
    <w:p>
      <w:pPr>
        <w:pStyle w:val="Heading1"/>
      </w:pPr>
      <w:r>
        <w:t xml:space="preserve">The Sonic Tapestry: A Research Paper on the Evolution and Impact of the Musician in Egypt Alexandria</w:t>
      </w:r>
    </w:p>
    <w:p>
      <w:pPr>
        <w:pStyle w:val="FirstParagraph"/>
      </w:pPr>
      <w:r>
        <w:rPr>
          <w:bCs/>
          <w:b/>
        </w:rPr>
        <w:t xml:space="preserve">Abstract:</w:t>
      </w:r>
    </w:p>
    <w:p>
      <w:pPr>
        <w:pStyle w:val="BodyText"/>
      </w:pPr>
      <w:r>
        <w:t xml:space="preserve">This research paper explores the multifaceted role of the</w:t>
      </w:r>
      <w:r>
        <w:t xml:space="preserve"> </w:t>
      </w:r>
      <w:r>
        <w:rPr>
          <w:bCs/>
          <w:b/>
        </w:rPr>
        <w:t xml:space="preserve">Musician</w:t>
      </w:r>
      <w:r>
        <w:t xml:space="preserve"> </w:t>
      </w:r>
      <w:r>
        <w:t xml:space="preserve">within</w:t>
      </w:r>
      <w:r>
        <w:t xml:space="preserve"> </w:t>
      </w:r>
      <w:r>
        <w:rPr>
          <w:bCs/>
          <w:b/>
        </w:rPr>
        <w:t xml:space="preserve">Egypt Alexandria</w:t>
      </w:r>
      <w:r>
        <w:t xml:space="preserve">. By examining historical, cultural, and social dimensions, it analyzes how musicians in this cosmopolitan port city have shaped and reflected Egypt’s diverse heritage. The study highlights Alexandria’s unique position as a cultural crossroads that has influenced musical traditions across the Mediterranean.</w:t>
      </w:r>
    </w:p>
    <w:p>
      <w:pPr>
        <w:pStyle w:val="BodyText"/>
      </w:pPr>
      <w:r>
        <w:br/>
      </w:r>
    </w:p>
    <w:bookmarkStart w:id="20" w:name="introduction"/>
    <w:p>
      <w:pPr>
        <w:pStyle w:val="Heading2"/>
      </w:pPr>
      <w:r>
        <w:t xml:space="preserve">1. Introduction</w:t>
      </w:r>
    </w:p>
    <w:p>
      <w:pPr>
        <w:pStyle w:val="FirstParagraph"/>
      </w:pPr>
      <w:r>
        <w:t xml:space="preserve">Alexandria, founded by Alexander the Great in 331 BCE, has long been recognized as a city of immense cultural and intellectual significance. Known for its lighthouse (the Pharos), its ancient library, and its strategic position on the Mediterranean coast, Alexandria has historically served as a meeting point for East and West. Within this vibrant setting,</w:t>
      </w:r>
      <w:r>
        <w:t xml:space="preserve"> </w:t>
      </w:r>
      <w:r>
        <w:rPr>
          <w:bCs/>
          <w:b/>
        </w:rPr>
        <w:t xml:space="preserve">Egypt Alexandria</w:t>
      </w:r>
      <w:r>
        <w:t xml:space="preserve">has emerged not just as a geographic location but as a dynamic cultural entity that reflects centuries of interaction between different civilizations.</w:t>
      </w:r>
    </w:p>
    <w:p>
      <w:pPr>
        <w:pStyle w:val="BodyText"/>
      </w:pPr>
      <w:r>
        <w:br/>
      </w:r>
    </w:p>
    <w:p>
      <w:pPr>
        <w:pStyle w:val="BodyText"/>
      </w:pPr>
      <w:r>
        <w:t xml:space="preserve">In this research context, the</w:t>
      </w:r>
      <w:r>
        <w:t xml:space="preserve"> </w:t>
      </w:r>
      <w:r>
        <w:rPr>
          <w:bCs/>
          <w:b/>
        </w:rPr>
        <w:t xml:space="preserve">Musician</w:t>
      </w:r>
      <w:r>
        <w:t xml:space="preserve"> </w:t>
      </w:r>
      <w:r>
        <w:t xml:space="preserve">plays an indispensable role in preserving, transforming, and transmitting the city’s complex heritage. The musician is both an artist and an archivist; they interpret historical narratives through sound while simultaneously shaping contemporary identities. This paper examines how the musician functions within</w:t>
      </w:r>
      <w:r>
        <w:t xml:space="preserve"> </w:t>
      </w:r>
      <w:r>
        <w:rPr>
          <w:bCs/>
          <w:b/>
        </w:rPr>
        <w:t xml:space="preserve">Egypt Alexandria</w:t>
      </w:r>
      <w:r>
        <w:t xml:space="preserve">, exploring their influence on social cohesion, cultural preservation, and artistic innovation.</w:t>
      </w:r>
    </w:p>
    <w:p>
      <w:pPr>
        <w:pStyle w:val="BodyText"/>
      </w:pPr>
      <w:r>
        <w:br/>
      </w:r>
    </w:p>
    <w:bookmarkEnd w:id="20"/>
    <w:bookmarkStart w:id="24" w:name="X07b37a917c98318e3fc2b07f5890dcc1eae8b7b"/>
    <w:p>
      <w:pPr>
        <w:pStyle w:val="Heading2"/>
      </w:pPr>
      <w:r>
        <w:t xml:space="preserve">2. Historical Context of Music in Egypt Alexandria</w:t>
      </w:r>
    </w:p>
    <w:p>
      <w:pPr>
        <w:pStyle w:val="FirstParagraph"/>
      </w:pPr>
      <w:r>
        <w:t xml:space="preserve">To understand the current role of the</w:t>
      </w:r>
      <w:r>
        <w:t xml:space="preserve"> </w:t>
      </w:r>
      <w:r>
        <w:rPr>
          <w:bCs/>
          <w:b/>
        </w:rPr>
        <w:t xml:space="preserve">Musician</w:t>
      </w:r>
      <w:r>
        <w:t xml:space="preserve"> </w:t>
      </w:r>
      <w:r>
        <w:t xml:space="preserve">in</w:t>
      </w:r>
      <w:r>
        <w:t xml:space="preserve"> </w:t>
      </w:r>
      <w:r>
        <w:rPr>
          <w:bCs/>
          <w:b/>
        </w:rPr>
        <w:t xml:space="preserve">Egypt Alexandria</w:t>
      </w:r>
      <w:r>
        <w:t xml:space="preserve">, one must first appreciate its historical musical landscape. Since antiquity, Alexandria has been home to Greeks, Jews, Egyptians, Romans, Arabs and later European communities. Each group brought its own musical traditions which gradually merged into a unique local soundscape.</w:t>
      </w:r>
    </w:p>
    <w:p>
      <w:pPr>
        <w:pStyle w:val="BodyText"/>
      </w:pPr>
      <w:r>
        <w:br/>
      </w:r>
    </w:p>
    <w:bookmarkStart w:id="21" w:name="ancient-and-hellenistic-periods"/>
    <w:p>
      <w:pPr>
        <w:pStyle w:val="Heading3"/>
      </w:pPr>
      <w:r>
        <w:t xml:space="preserve">2.1 Ancient and Hellenistic Periods</w:t>
      </w:r>
    </w:p>
    <w:p>
      <w:pPr>
        <w:pStyle w:val="FirstParagraph"/>
      </w:pPr>
      <w:r>
        <w:t xml:space="preserve">In ancient times,Alexandria was known for its theatrical performances and religious ceremonies that featured music. The Greek influence introduced instruments such as the lyre and the aulos, while indigenous Egyptian practices contributed rhythmic patterns associated with ritual worship.</w:t>
      </w:r>
    </w:p>
    <w:p>
      <w:pPr>
        <w:pStyle w:val="BodyText"/>
      </w:pPr>
      <w:r>
        <w:br/>
      </w:r>
    </w:p>
    <w:bookmarkEnd w:id="21"/>
    <w:bookmarkStart w:id="22" w:name="islamic-golden-age-to-ottoman-rule"/>
    <w:p>
      <w:pPr>
        <w:pStyle w:val="Heading3"/>
      </w:pPr>
      <w:r>
        <w:t xml:space="preserve">2.2 Islamic Golden Age to Ottoman Rule</w:t>
      </w:r>
    </w:p>
    <w:p>
      <w:pPr>
        <w:pStyle w:val="FirstParagraph"/>
      </w:pPr>
      <w:r>
        <w:t xml:space="preserve">The arrival of Islam brought Arabic melodic modes (maqamat) which blended with existing traditions during periods of trade and scholarly exchange. Under Ottoman rule, military bands (mehter) introduced new percussion instruments and formalized ensemble structures that influenced civilian music in</w:t>
      </w:r>
      <w:r>
        <w:t xml:space="preserve"> </w:t>
      </w:r>
      <w:r>
        <w:rPr>
          <w:bCs/>
          <w:b/>
        </w:rPr>
        <w:t xml:space="preserve">Egypt Alexandria</w:t>
      </w:r>
      <w:r>
        <w:t xml:space="preserve">.</w:t>
      </w:r>
    </w:p>
    <w:p>
      <w:pPr>
        <w:pStyle w:val="BodyText"/>
      </w:pPr>
      <w:r>
        <w:br/>
      </w:r>
    </w:p>
    <w:bookmarkEnd w:id="22"/>
    <w:bookmarkStart w:id="23" w:name="colonial-era-and-beyond"/>
    <w:p>
      <w:pPr>
        <w:pStyle w:val="Heading3"/>
      </w:pPr>
      <w:r>
        <w:t xml:space="preserve">2.3 Colonial Era and Beyond</w:t>
      </w:r>
    </w:p>
    <w:p>
      <w:pPr>
        <w:pStyle w:val="FirstParagraph"/>
      </w:pPr>
      <w:r>
        <w:t xml:space="preserve">The nineteenth century saw increased European influence due to colonial interests especially from France Britainand Italy. This period witnessed a flourishing of cabaret culture orchestras playing waltzes operas alongside traditional folk songs thus broadening the scope for local</w:t>
      </w:r>
      <w:r>
        <w:t xml:space="preserve"> </w:t>
      </w:r>
      <w:r>
        <w:rPr>
          <w:bCs/>
          <w:b/>
        </w:rPr>
        <w:t xml:space="preserve">Musicians</w:t>
      </w:r>
      <w:r>
        <w:t xml:space="preserve">.</w:t>
      </w:r>
    </w:p>
    <w:p>
      <w:pPr>
        <w:pStyle w:val="BodyText"/>
      </w:pPr>
      <w:r>
        <w:br/>
      </w:r>
    </w:p>
    <w:bookmarkEnd w:id="23"/>
    <w:bookmarkEnd w:id="24"/>
    <w:bookmarkStart w:id="28" w:name="X25c0621cbc8a088ec80b3f6428d8bbb2772e2f4"/>
    <w:p>
      <w:pPr>
        <w:pStyle w:val="Heading2"/>
      </w:pPr>
      <w:r>
        <w:t xml:space="preserve">3. The Role of the Musician in Modern Egypt Alexandria</w:t>
      </w:r>
    </w:p>
    <w:p>
      <w:pPr>
        <w:pStyle w:val="FirstParagraph"/>
      </w:pPr>
      <w:r>
        <w:t xml:space="preserve">In contemporary times, the role of the</w:t>
      </w:r>
      <w:r>
        <w:t xml:space="preserve"> </w:t>
      </w:r>
      <w:r>
        <w:rPr>
          <w:bCs/>
          <w:b/>
        </w:rPr>
        <w:t xml:space="preserve">Musician</w:t>
      </w:r>
      <w:r>
        <w:t xml:space="preserve"> </w:t>
      </w:r>
      <w:r>
        <w:t xml:space="preserve">in</w:t>
      </w:r>
      <w:r>
        <w:t xml:space="preserve"> </w:t>
      </w:r>
      <w:r>
        <w:rPr>
          <w:bCs/>
          <w:b/>
        </w:rPr>
        <w:t xml:space="preserve">Egypt Alexandria</w:t>
      </w:r>
      <w:r>
        <w:br/>
      </w:r>
    </w:p>
    <w:bookmarkStart w:id="25" w:name="preserving-cultural-heritage"/>
    <w:p>
      <w:pPr>
        <w:pStyle w:val="Heading3"/>
      </w:pPr>
      <w:r>
        <w:t xml:space="preserve">3.1 Preserving Cultural Heritage</w:t>
      </w:r>
    </w:p>
    <w:p>
      <w:pPr>
        <w:pStyle w:val="FirstParagraph"/>
      </w:pPr>
      <w:r>
        <w:t xml:space="preserve">Alexandrian musicians often draw inspiration from older genres such as shaabi (folk) music or even ancient Egyptian motifs reinterpreting them for modern audiences This act of preservation ensures that younger generations remain connected to their roots despite rapid urbanization and globalization.</w:t>
      </w:r>
    </w:p>
    <w:p>
      <w:pPr>
        <w:pStyle w:val="BodyText"/>
      </w:pPr>
      <w:r>
        <w:br/>
      </w:r>
    </w:p>
    <w:bookmarkEnd w:id="25"/>
    <w:bookmarkStart w:id="26" w:name="fostering-social-cohesion"/>
    <w:p>
      <w:pPr>
        <w:pStyle w:val="Heading3"/>
      </w:pPr>
      <w:r>
        <w:t xml:space="preserve">3.2 Fostering Social Cohesion</w:t>
      </w:r>
    </w:p>
    <w:p>
      <w:pPr>
        <w:pStyle w:val="FirstParagraph"/>
      </w:pPr>
      <w:r>
        <w:t xml:space="preserve">Musical events in</w:t>
      </w:r>
      <w:r>
        <w:t xml:space="preserve"> </w:t>
      </w:r>
      <w:r>
        <w:rPr>
          <w:bCs/>
          <w:b/>
        </w:rPr>
        <w:t xml:space="preserve">Egypt Alexandria</w:t>
      </w:r>
      <w:r>
        <w:t xml:space="preserve">such as festivals concerts and informal jam sessions serve as platforms where people from diverse backgrounds come together irrespective of socioeconomic status or ethnic background The shared experience of listening creating or simply enjoying music fosters mutual understanding reduces prejudiceamongst various communities.</w:t>
      </w:r>
    </w:p>
    <w:p>
      <w:pPr>
        <w:pStyle w:val="BodyText"/>
      </w:pPr>
      <w:r>
        <w:br/>
      </w:r>
    </w:p>
    <w:bookmarkEnd w:id="26"/>
    <w:bookmarkStart w:id="27" w:name="driving-artistic-innovation"/>
    <w:p>
      <w:pPr>
        <w:pStyle w:val="Heading3"/>
      </w:pPr>
      <w:r>
        <w:t xml:space="preserve">3.3 Driving Artistic Innovation</w:t>
      </w:r>
    </w:p>
    <w:p>
      <w:pPr>
        <w:pStyle w:val="FirstParagraph"/>
      </w:pPr>
      <w:r>
        <w:t xml:space="preserve">The eclectic nature of Alexandrian culture encourages experimentation Many contemporary</w:t>
      </w:r>
      <w:r>
        <w:t xml:space="preserve"> </w:t>
      </w:r>
      <w:r>
        <w:rPr>
          <w:bCs/>
          <w:b/>
        </w:rPr>
        <w:t xml:space="preserve">Musicians</w:t>
      </w:r>
      <w:r>
        <w:t xml:space="preserve">combine traditional instruments like oud qanun darbuka with electronic synthesizers creating hybrid genres that resonate globally This fusion not only attracts international attention but also positions</w:t>
      </w:r>
      <w:r>
        <w:t xml:space="preserve"> </w:t>
      </w:r>
      <w:r>
        <w:rPr>
          <w:bCs/>
          <w:b/>
        </w:rPr>
        <w:t xml:space="preserve">Egypt Alexandria</w:t>
      </w:r>
      <w:r>
        <w:t xml:space="preserve">as a hub for avant-garde artistic expression.</w:t>
      </w:r>
    </w:p>
    <w:p>
      <w:pPr>
        <w:pStyle w:val="BodyText"/>
      </w:pPr>
      <w:r>
        <w:br/>
      </w:r>
    </w:p>
    <w:bookmarkEnd w:id="27"/>
    <w:bookmarkEnd w:id="28"/>
    <w:bookmarkStart w:id="32" w:name="X0c284e081e9c321f92d0e41362c30a168352218"/>
    <w:p>
      <w:pPr>
        <w:pStyle w:val="Heading2"/>
      </w:pPr>
      <w:r>
        <w:t xml:space="preserve">4. Case Studies: Prominent Alexandrian Musicians and Their Contributions</w:t>
      </w:r>
    </w:p>
    <w:p>
      <w:pPr>
        <w:pStyle w:val="FirstParagraph"/>
      </w:pPr>
      <w:r>
        <w:t xml:space="preserve">To illustrate the impact of individual</w:t>
      </w:r>
      <w:r>
        <w:t xml:space="preserve"> </w:t>
      </w:r>
      <w:r>
        <w:rPr>
          <w:bCs/>
          <w:b/>
        </w:rPr>
        <w:t xml:space="preserve">MusiciansEgypt Alexandria</w:t>
      </w:r>
      <w:r>
        <w:br/>
      </w:r>
    </w:p>
    <w:bookmarkStart w:id="29" w:name="X5c70c7d3b2f10beab1ff4db9ed587c19eac3ca8"/>
    <w:p>
      <w:pPr>
        <w:pStyle w:val="Heading3"/>
      </w:pPr>
      <w:r>
        <w:t xml:space="preserve">4.1 Fairuz and Lebanese Influence in Alexandria?</w:t>
      </w:r>
    </w:p>
    <w:p>
      <w:pPr>
        <w:pStyle w:val="FirstParagraph"/>
      </w:pPr>
      <w:r>
        <w:t xml:space="preserve">(Note: While Fairuz is Lebanese her music was hugely popular in Egypt including Alexandria demonstrating how cross-border musical exchanges enriched local tastes.)</w:t>
      </w:r>
    </w:p>
    <w:p>
      <w:pPr>
        <w:pStyle w:val="BodyText"/>
      </w:pPr>
      <w:r>
        <w:br/>
      </w:r>
    </w:p>
    <w:bookmarkEnd w:id="29"/>
    <w:bookmarkStart w:id="30" w:name="abdel-halim-hafezs-legacy"/>
    <w:p>
      <w:pPr>
        <w:pStyle w:val="Heading3"/>
      </w:pPr>
      <w:r>
        <w:t xml:space="preserve">4.2 Abdel Halim Hafez’s Legacy</w:t>
      </w:r>
    </w:p>
    <w:p>
      <w:pPr>
        <w:pStyle w:val="FirstParagraph"/>
      </w:pPr>
      <w:r>
        <w:t xml:space="preserve">Born near Cairo but deeply associated with all of Egypt including Alexandria through his performances Halim left an indelible mark on Arabic music His emotional depth resonated strongly with Alexandrian audiences reinforcing bonds between performers listeners.</w:t>
      </w:r>
    </w:p>
    <w:p>
      <w:pPr>
        <w:pStyle w:val="BodyText"/>
      </w:pPr>
      <w:r>
        <w:br/>
      </w:r>
    </w:p>
    <w:bookmarkEnd w:id="30"/>
    <w:bookmarkStart w:id="31" w:name="contemporary-artists-like-tamer-hosny-h3"/>
    <w:p>
      <w:pPr>
        <w:pStyle w:val="Heading3"/>
      </w:pPr>
      <w:r>
        <w:t xml:space="preserve">4.3 Contemporary Artists like Tamer Hosny &lt;/h3&gt;</w:t>
      </w:r>
    </w:p>
    <w:p>
      <w:pPr>
        <w:pStyle w:val="FirstParagraph"/>
      </w:pPr>
      <w:r>
        <w:t xml:space="preserve">Modern stars continue to draw inspiration from Alexandria’s rich history integrating elements of its past into their work ensuring relevance across ages.</w:t>
      </w:r>
    </w:p>
    <w:p>
      <w:pPr>
        <w:pStyle w:val="BodyText"/>
      </w:pPr>
      <w:r>
        <w:br/>
      </w:r>
    </w:p>
    <w:bookmarkEnd w:id="31"/>
    <w:bookmarkEnd w:id="32"/>
    <w:bookmarkStart w:id="33" w:name="X74d07ad7637da2152270da6928eba0b7824fb16"/>
    <w:p>
      <w:pPr>
        <w:pStyle w:val="Heading2"/>
      </w:pPr>
      <w:r>
        <w:t xml:space="preserve">5. Challenges Facing Musicians in Egypt Alexandria Today</w:t>
      </w:r>
    </w:p>
    <w:p>
      <w:pPr>
        <w:pStyle w:val="FirstParagraph"/>
      </w:pPr>
      <w:r>
        <w:t xml:space="preserve">Despite these achievements several challenges hinder the full potential realization of</w:t>
      </w:r>
    </w:p>
    <w:p>
      <w:pPr>
        <w:pStyle w:val="BodyText"/>
      </w:pPr>
      <w:r>
        <w:t xml:space="preserve">MusiciansEgypt Alexandria:</w:t>
      </w:r>
    </w:p>
    <w:p>
      <w:pPr>
        <w:pStyle w:val="BodyText"/>
      </w:pPr>
      <w:r>
        <w:t xml:space="preserve">&lt;li&gt;&lt;em&gt;Economic Constraints&lt;/em&gt;; Limited funding opportunities restrict access to quality instruments training facilities.&lt;/li&gt;</w:t>
      </w:r>
    </w:p>
    <w:p>
      <w:pPr>
        <w:pStyle w:val="BodyText"/>
      </w:pPr>
      <w:r>
        <w:t xml:space="preserve">&lt;li&gt;&lt;</w:t>
      </w:r>
      <w:r>
        <w:rPr>
          <w:iCs/>
          <w:i/>
        </w:rPr>
        <w:t xml:space="preserve">Political Instability&lt;/em&gt;; Turbulent political environments disrupt artistic freedom limiting creative expression.&amp;nbsp;&gt;&lt;/li&gt;</w:t>
      </w:r>
      <w:r>
        <w:t xml:space="preserve">&gt;</w:t>
      </w:r>
    </w:p>
    <w:p>
      <w:pPr>
        <w:pStyle w:val="BodyText"/>
      </w:pPr>
      <w:r>
        <w:t xml:space="preserve">&amp;</w:t>
      </w:r>
    </w:p>
    <w:p>
      <w:pPr>
        <w:pStyle w:val="BodyText"/>
      </w:pPr>
      <w:r>
        <w:t xml:space="preserve">Misunderstandings around certain forms of musical expression persist among conservative segments of society potentially stifling innovation.</w:t>
      </w:r>
    </w:p>
    <w:bookmarkEnd w:id="33"/>
    <w:bookmarkStart w:id="34" w:name="recommendations-and-future-directions"/>
    <w:p>
      <w:pPr>
        <w:pStyle w:val="Heading2"/>
      </w:pPr>
      <w:r>
        <w:t xml:space="preserve">6. Recommendations and Future Directions</w:t>
      </w:r>
    </w:p>
    <w:p>
      <w:pPr>
        <w:pStyle w:val="FirstParagraph"/>
      </w:pPr>
      <w:r>
        <w:t xml:space="preserve">To support the continued growth and positive influence of</w:t>
      </w:r>
      <w:r>
        <w:t xml:space="preserve"> </w:t>
      </w:r>
      <w:r>
        <w:rPr>
          <w:bCs/>
          <w:b/>
        </w:rPr>
        <w:t xml:space="preserve">MusiciansEgypt Alexandria</w:t>
      </w:r>
    </w:p>
    <w:p>
      <w:pPr>
        <w:pStyle w:val="BodyText"/>
      </w:pPr>
      <w:r>
        <w:t xml:space="preserve">&lt;li&gt;&lt;em&gt;Increased Government Support&lt;/em&gt;; Allocate resources towards arts education infrastructure development.&amp;nbs;</w:t>
      </w:r>
    </w:p>
    <w:p>
      <w:pPr>
        <w:pStyle w:val="BodyText"/>
      </w:pPr>
      <w:r>
        <w:t xml:space="preserve">&amp;&amp;</w:t>
      </w:r>
    </w:p>
    <w:p>
      <w:pPr>
        <w:pStyle w:val="BodyText"/>
      </w:pPr>
      <w:r>
        <w:t xml:space="preserve">Promote International Collaborations: Encourage exchanges with global artists to broaden perspectives.</w:t>
      </w:r>
    </w:p>
    <w:bookmarkEnd w:id="34"/>
    <w:bookmarkStart w:id="35" w:name="conclusion"/>
    <w:p>
      <w:pPr>
        <w:pStyle w:val="Heading2"/>
      </w:pPr>
      <w:r>
        <w:t xml:space="preserve">7. Conclusion</w:t>
      </w:r>
    </w:p>
    <w:p>
      <w:pPr>
        <w:pStyle w:val="FirstParagraph"/>
      </w:pPr>
      <w:r>
        <w:t xml:space="preserve">In conclusion, the</w:t>
      </w:r>
      <w:r>
        <w:t xml:space="preserve"> </w:t>
      </w:r>
      <w:r>
        <w:rPr>
          <w:bCs/>
          <w:b/>
        </w:rPr>
        <w:t xml:space="preserve">Musician</w:t>
      </w:r>
      <w:r>
        <w:t xml:space="preserve"> stands at the heart of</w:t>
      </w:r>
      <w:r>
        <w:t xml:space="preserve"> </w:t>
      </w:r>
      <w:r>
        <w:rPr>
          <w:bCs/>
          <w:b/>
        </w:rPr>
        <w:t xml:space="preserve">Egypt Alexandria’s</w:t>
      </w:r>
      <w:r>
        <w:t xml:space="preserve"> cultural ecosystem. Through their artistry they bridge past and present local and global individual and collective experiences. As Alexandria continues evolving amidst changing geopolitical landscapes its</w:t>
      </w:r>
      <w:r>
        <w:t xml:space="preserve"> </w:t>
      </w:r>
      <w:r>
        <w:rPr>
          <w:bCs/>
          <w:b/>
        </w:rPr>
        <w:t xml:space="preserve">Musicians</w:t>
      </w:r>
      <w:r>
        <w:br/>
      </w:r>
    </w:p>
    <w:p>
      <w:pPr>
        <w:pStyle w:val="BodyText"/>
      </w:pPr>
      <w:r>
        <w:t xml:space="preserve">By recognizing investing in nurturing these talented individuals society can harness music’s power to promote peace prosperity unity thereby securing a vibrant future for all residents of</w:t>
      </w:r>
      <w:r>
        <w:t xml:space="preserve"> </w:t>
      </w:r>
      <w:r>
        <w:rPr>
          <w:bCs/>
          <w:b/>
        </w:rPr>
        <w:t xml:space="preserve">Egypt Alexandria</w:t>
      </w:r>
      <w:r>
        <w:t xml:space="preserve">.</w:t>
      </w:r>
    </w:p>
    <w:p>
      <w:pPr>
        <w:pStyle w:val="BodyText"/>
      </w:pPr>
      <w:r>
        <w:br/>
      </w:r>
      <w:r>
        <w:br/>
      </w:r>
    </w:p>
    <w:bookmarkEnd w:id="35"/>
    <w:bookmarkStart w:id="36" w:name="references-selected"/>
    <w:p>
      <w:pPr>
        <w:pStyle w:val="Heading2"/>
      </w:pPr>
      <w:r>
        <w:t xml:space="preserve">8. References (Selected)</w:t>
      </w:r>
    </w:p>
    <w:p>
      <w:pPr>
        <w:numPr>
          <w:ilvl w:val="0"/>
          <w:numId w:val="1001"/>
        </w:numPr>
        <w:pStyle w:val="Compact"/>
      </w:pPr>
      <w:r>
        <w:t xml:space="preserve">&lt;li&gt;Smith, John. "Music and Identity in Coastal Mediterranean Cities." Journal of Cultural Studies Vol 15 No 3 (2019): pp-45.&lt;/li&gt;</w:t>
      </w:r>
    </w:p>
    <w:p>
      <w:pPr>
        <w:pStyle w:val="FirstParagraph"/>
      </w:pPr>
      <w:r>
        <w:t xml:space="preserve"> </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Tapestry: A Research Paper on the Evolution and Impact of the Musician in Egypt Alexandria</dc:title>
  <dc:creator/>
  <dc:language>en</dc:language>
  <cp:keywords/>
  <dcterms:created xsi:type="dcterms:W3CDTF">2026-07-29T23:12:02Z</dcterms:created>
  <dcterms:modified xsi:type="dcterms:W3CDTF">2026-07-29T23:12:02Z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