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Nepal,</w:t>
      </w:r>
      <w:r>
        <w:t xml:space="preserve"> </w:t>
      </w:r>
      <w:r>
        <w:t xml:space="preserve">Kathmandu</w:t>
      </w:r>
    </w:p>
    <w:bookmarkStart w:id="29" w:name="Xaef4756d4b3849422a36b10c1de1c35dd1c9fd1"/>
    <w:p>
      <w:pPr>
        <w:pStyle w:val="Heading1"/>
      </w:pPr>
      <w:r>
        <w:t xml:space="preserve">The Symbiosis of Tradition and Modernity: A Research Paper on the Musician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Ethnomusicology and Cultural Studies</w:t>
      </w:r>
    </w:p>
    <w:bookmarkStart w:id="20" w:name="X952800ab9eeae1316e44e09394b79b9970b83ce"/>
    <w:p>
      <w:pPr>
        <w:pStyle w:val="Heading2"/>
      </w:pPr>
      <w:r>
        <w:rPr>
          <w:iCs/>
          <w:i/>
        </w:rPr>
        <w:t xml:space="preserve">The Symbiosis of Tradition and Modernity: A Research Paper on the Musician in Nepal, Kathmandu</w:t>
      </w:r>
    </w:p>
    <w:p>
      <w:pPr>
        <w:pStyle w:val="FirstParagraph"/>
      </w:pPr>
      <w:r>
        <w:t xml:space="preserve">This paper explores the evolving role, challenges, and cultural significance of the musician within the vibrant urban landscape of Nepal. Specifically focusing on Kathmandu as the epicenter of artistic innovation, this research analyzes how traditional Nepali musical forms are being preserved while simultaneously adapting to global influences. The study highlights that for every musician in this region, success is defined not merely by commercial viability but by their ability to act as a custodian of heritage and a bridge to modernity.</w:t>
      </w:r>
    </w:p>
    <w:bookmarkEnd w:id="20"/>
    <w:bookmarkStart w:id="21" w:name="introduction"/>
    <w:p>
      <w:pPr>
        <w:pStyle w:val="Heading2"/>
      </w:pPr>
      <w:r>
        <w:t xml:space="preserve">1. Introduction</w:t>
      </w:r>
    </w:p>
    <w:p>
      <w:pPr>
        <w:pStyle w:val="FirstParagraph"/>
      </w:pPr>
      <w:r>
        <w:t xml:space="preserve">Nepal, nestled in the Himalayas, possesses one of the most diverse musical heritages in South Asia. From the devotional chants of ancient temples to the folk rhythms of rural villages, music serves as a vital thread in the socio-cultural fabric of Nepali life. However, at the heart of this diversity lies Kathmandu, a city that has historically functioned as both a guardian and an innovator. In recent decades, Kathmandu has transformed from a secluded valley kingdom capital into a bustling metropolis connected to global networks.</w:t>
      </w:r>
    </w:p>
    <w:p>
      <w:pPr>
        <w:pStyle w:val="BodyText"/>
      </w:pPr>
      <w:r>
        <w:t xml:space="preserve">In this context, the figure of the musician in Nepal undergoes significant scrutiny. They are no longer solely artisans bound by caste or community traditions; they are now entrepreneurs, activists, and cultural diplomats. This research paper argues that the contemporary musician in Nepal Kathmandu occupies a unique liminal space where ancient modalities meet digital dissemination. The survival and flourishing of Nepali music depend heavily on how this demographic navigates the tension between preserving indigenous sounds and embracing global genres.</w:t>
      </w:r>
    </w:p>
    <w:bookmarkEnd w:id="21"/>
    <w:bookmarkStart w:id="22" w:name="X1a24d6b35e1af83cfde473aada44aadb821e547"/>
    <w:p>
      <w:pPr>
        <w:pStyle w:val="Heading2"/>
      </w:pPr>
      <w:r>
        <w:t xml:space="preserve">2. Historical Context: The Caste System and Musical Tradition</w:t>
      </w:r>
    </w:p>
    <w:p>
      <w:pPr>
        <w:pStyle w:val="FirstParagraph"/>
      </w:pPr>
      <w:r>
        <w:t xml:space="preserve">To understand the current state of the musician in Nepal, one must acknowledge historical structures. For centuries, music was largely dictated by caste hierarchies. Certain communities, such as the Dalit and Madhesi groups, were traditionally restricted to specific musical roles or instruments. In Kathmandu’s historic Durbar Square and surrounding temples, musicians performed ritualistic duties that were strictly codified.</w:t>
      </w:r>
    </w:p>
    <w:p>
      <w:pPr>
        <w:pStyle w:val="BodyText"/>
      </w:pPr>
      <w:r>
        <w:t xml:space="preserve">However, the democratic movements of 1951 and especially the Comprehensive Peace Accord of 2006 dismantled many of these rigid social barriers. This political shift liberated the musician from hereditary constraints, allowing for a more inclusive musical landscape. Today in Nepal Kathmandu, one finds Maithili artists collaborating with Newar classical singers and Tamang Selo performers sharing stages with rock bands. This democratization has enriched the sonic identity of the city but has also introduced new challenges regarding authenticity and credit.</w:t>
      </w:r>
    </w:p>
    <w:bookmarkEnd w:id="22"/>
    <w:bookmarkStart w:id="23" w:name="Xb6db15b1ee30f179a4c349ef6d764e7654a61b8"/>
    <w:p>
      <w:pPr>
        <w:pStyle w:val="Heading2"/>
      </w:pPr>
      <w:r>
        <w:t xml:space="preserve">3. The Contemporary Musician in Kathmandu: Genres and Innovations</w:t>
      </w:r>
    </w:p>
    <w:p>
      <w:pPr>
        <w:pStyle w:val="FirstParagraph"/>
      </w:pPr>
      <w:r>
        <w:t xml:space="preserve">The urban center of Kathmandu serves as a crucible for musical experimentation. The researcher observes three dominant trends among the musician population in this region:</w:t>
      </w:r>
    </w:p>
    <w:p>
      <w:pPr>
        <w:numPr>
          <w:ilvl w:val="0"/>
          <w:numId w:val="1001"/>
        </w:numPr>
        <w:pStyle w:val="Compact"/>
      </w:pPr>
      <w:r>
        <w:rPr>
          <w:bCs/>
          <w:b/>
        </w:rPr>
        <w:t xml:space="preserve">Fusion and Folk-Rock:</w:t>
      </w:r>
      <w:r>
        <w:t xml:space="preserve"> </w:t>
      </w:r>
      <w:r>
        <w:t xml:space="preserve">A prominent trend involves the blending of traditional instruments, such as the Sarangi and Madal, with modern electric guitars and drum kits. Bands in Kathmandu have gained international acclaim by integrating Nepali folk lyrics with alternative rock structures. This innovation allows the musician to reach younger demographics who might otherwise view traditional forms as obsolete.</w:t>
      </w:r>
    </w:p>
    <w:p>
      <w:pPr>
        <w:numPr>
          <w:ilvl w:val="0"/>
          <w:numId w:val="1001"/>
        </w:numPr>
        <w:pStyle w:val="Compact"/>
      </w:pPr>
      <w:r>
        <w:rPr>
          <w:bCs/>
          <w:b/>
        </w:rPr>
        <w:t xml:space="preserve">Devotional and Temple Music Revival:</w:t>
      </w:r>
      <w:r>
        <w:t xml:space="preserve"> </w:t>
      </w:r>
      <w:r>
        <w:t xml:space="preserve">Conversely, there is a growing movement among serious musicians in Nepal Kathmandu to revive ancient Vedic chants and temple hymns. These artists often work closely with religious institutions, ensuring that the ritualistic purity of the music is maintained while using high-quality recording technology to archive these sounds.</w:t>
      </w:r>
    </w:p>
    <w:p>
      <w:pPr>
        <w:numPr>
          <w:ilvl w:val="0"/>
          <w:numId w:val="1001"/>
        </w:numPr>
        <w:pStyle w:val="Compact"/>
      </w:pPr>
      <w:r>
        <w:rPr>
          <w:bCs/>
          <w:b/>
        </w:rPr>
        <w:t xml:space="preserve">Pop Culture and Film:</w:t>
      </w:r>
      <w:r>
        <w:t xml:space="preserve"> </w:t>
      </w:r>
      <w:r>
        <w:t xml:space="preserve">The Nepali film industry, centered in Kathmandu, has become a primary engine for musical exposure. For many contemporary musician in Nepal, acting or composing for cinema provides financial stability that allows them to experiment with other genres. However, this commercial pressure often leads to the standardization of melodies, potentially diluting regional musical nuances.</w:t>
      </w:r>
    </w:p>
    <w:bookmarkEnd w:id="23"/>
    <w:bookmarkStart w:id="24" w:name="challenges-facing-the-musician-in-nepal"/>
    <w:p>
      <w:pPr>
        <w:pStyle w:val="Heading2"/>
      </w:pPr>
      <w:r>
        <w:t xml:space="preserve">4. Challenges Facing the Musician in Nepal</w:t>
      </w:r>
    </w:p>
    <w:p>
      <w:pPr>
        <w:pStyle w:val="FirstParagraph"/>
      </w:pPr>
      <w:r>
        <w:t xml:space="preserve">Despite the vibrancy of the scene, systemic issues persist for every musician operating in this region. The primary challenge is economic instability. Unlike in Western markets where streaming revenue can sustain artists, the local market in Nepal Kathmandu suffers from piracy and low willingness to pay for digital content.</w:t>
      </w:r>
    </w:p>
    <w:p>
      <w:pPr>
        <w:pStyle w:val="BodyText"/>
      </w:pPr>
      <w:r>
        <w:t xml:space="preserve">Furthermore, intellectual property rights remain poorly enforced. A talented composer may spend months crafting a melody only to have it used without credit or compensation in local advertisements. This lack of legal protection discourages young talent from pursuing professional careers as a musician in Nepal Kathmandu. Additionally, infrastructure gaps, such as unreliable electricity and limited access to high-end recording studios outside the valley, hinder production quality.</w:t>
      </w:r>
    </w:p>
    <w:bookmarkEnd w:id="24"/>
    <w:bookmarkStart w:id="25" w:name="technology-and-digital-dissemination"/>
    <w:p>
      <w:pPr>
        <w:pStyle w:val="Heading2"/>
      </w:pPr>
      <w:r>
        <w:t xml:space="preserve">5. Technology and Digital Dissemination</w:t>
      </w:r>
    </w:p>
    <w:p>
      <w:pPr>
        <w:pStyle w:val="FirstParagraph"/>
      </w:pPr>
      <w:r>
        <w:t xml:space="preserve">The rise of social media has been transformative for the musician in Nepal Kathmandu. Platforms like YouTube, Instagram, and TikTok have allowed artists to bypass traditional gatekeepers such as record labels and radio stations. Independent musicians can now distribute their work globally with minimal capital investment.</w:t>
      </w:r>
    </w:p>
    <w:p>
      <w:pPr>
        <w:pStyle w:val="BodyText"/>
      </w:pPr>
      <w:r>
        <w:t xml:space="preserve">This digital shift is evident in the popularity of "Lo-fi Nepali" tracks or live session videos recorded in modest apartments across Thamel and Patan. These digital footprints not only provide income through ads and tips but also foster a sense of community among fans scattered across the diaspora. For the musician, this connectivity is crucial; it validates their cultural output on a global stage, reinforcing national pride.</w:t>
      </w:r>
    </w:p>
    <w:bookmarkEnd w:id="25"/>
    <w:bookmarkStart w:id="26" w:name="socio-cultural-impact"/>
    <w:p>
      <w:pPr>
        <w:pStyle w:val="Heading2"/>
      </w:pPr>
      <w:r>
        <w:t xml:space="preserve">6. Socio-Cultural Impact</w:t>
      </w:r>
    </w:p>
    <w:p>
      <w:pPr>
        <w:pStyle w:val="FirstParagraph"/>
      </w:pPr>
      <w:r>
        <w:t xml:space="preserve">The music produced by the musician in Nepal Kathmandu serves as a barometer for societal changes. Protest songs during political uprisings have historically mobilized youth, while contemporary pop music reflects shifting gender norms and romantic ideals. In Kathmandu, female musicians have broken significant ground, challenging patriarchal norms both on stage and in leadership roles within the music industry.</w:t>
      </w:r>
    </w:p>
    <w:p>
      <w:pPr>
        <w:pStyle w:val="BodyText"/>
      </w:pPr>
      <w:r>
        <w:t xml:space="preserve">Moreover, cross-cultural collaborations facilitated by tourists and expatriates in Kathmandu have led to a hybridization of sound. Western jazz influences merge with Nepali scales, creating a unique genre that appeals to international audiences while retaining local flavor. This global-local interaction is vital for the sustainability of the music industry.</w:t>
      </w:r>
    </w:p>
    <w:bookmarkEnd w:id="26"/>
    <w:bookmarkStart w:id="27" w:name="conclusion"/>
    <w:p>
      <w:pPr>
        <w:pStyle w:val="Heading2"/>
      </w:pPr>
      <w:r>
        <w:t xml:space="preserve">7. Conclusion</w:t>
      </w:r>
    </w:p>
    <w:p>
      <w:pPr>
        <w:pStyle w:val="FirstParagraph"/>
      </w:pPr>
      <w:r>
        <w:t xml:space="preserve">In conclusion, the status of the musician in Nepal Kathmandu is complex and multifaceted. They are caught between preserving a rich ancestral heritage and navigating a rapidly modernizing world. While economic hurdles and intellectual property issues remain significant barriers, the resilience of this demographic is evident.</w:t>
      </w:r>
    </w:p>
    <w:p>
      <w:pPr>
        <w:pStyle w:val="BodyText"/>
      </w:pPr>
      <w:r>
        <w:t xml:space="preserve">The future of music in this region depends on robust policy support for copyright enforcement, improved infrastructure, and educational programs that value both traditional training and modern production skills. If these conditions are met, the musician will continue to play a pivotal role not just as an entertainer, but as a historian and innovator. For anyone studying the cultural dynamics of Nepal Kathmandu, understanding the musician is key to understanding the soul of the nation.</w:t>
      </w:r>
    </w:p>
    <w:bookmarkEnd w:id="27"/>
    <w:bookmarkStart w:id="28" w:name="references-selected"/>
    <w:p>
      <w:pPr>
        <w:pStyle w:val="Heading2"/>
      </w:pPr>
      <w:r>
        <w:t xml:space="preserve">8. References (Selected)</w:t>
      </w:r>
    </w:p>
    <w:p>
      <w:pPr>
        <w:numPr>
          <w:ilvl w:val="0"/>
          <w:numId w:val="1002"/>
        </w:numPr>
        <w:pStyle w:val="Compact"/>
      </w:pPr>
      <w:r>
        <w:t xml:space="preserve">Gellner, D. N., et al. "Music and Dance in Nepal." Journal of Asian Studies.</w:t>
      </w:r>
    </w:p>
    <w:p>
      <w:pPr>
        <w:numPr>
          <w:ilvl w:val="0"/>
          <w:numId w:val="1002"/>
        </w:numPr>
        <w:pStyle w:val="Compact"/>
      </w:pPr>
      <w:r>
        <w:t xml:space="preserve">Hagen, K. "The Politics of Music in Contemporary Nepal."</w:t>
      </w:r>
    </w:p>
    <w:p>
      <w:pPr>
        <w:numPr>
          <w:ilvl w:val="0"/>
          <w:numId w:val="1002"/>
        </w:numPr>
        <w:pStyle w:val="Compact"/>
      </w:pPr>
      <w:r>
        <w:t xml:space="preserve">Khanal, M. P., &amp; Gellner, D. N., "Dynamics of Culture: The Case of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A Research Paper on the Musician in Nepal, Kathmandu</dc:title>
  <dc:creator/>
  <dc:language>en</dc:language>
  <cp:keywords/>
  <dcterms:created xsi:type="dcterms:W3CDTF">2026-07-29T18:04:01Z</dcterms:created>
  <dcterms:modified xsi:type="dcterms:W3CDTF">2026-07-29T18:04:01Z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