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Abuja</w:t>
      </w:r>
    </w:p>
    <w:bookmarkStart w:id="27" w:name="Xf7bebaeeff5bb15fa7eaf4067ec85ee6f47a7f4"/>
    <w:p>
      <w:pPr>
        <w:pStyle w:val="Heading1"/>
      </w:pPr>
      <w:r>
        <w:t xml:space="preserve">The Evolution and Economic Impact of the Musician in Nigeria Abuja</w:t>
      </w:r>
    </w:p>
    <w:p>
      <w:pPr>
        <w:pStyle w:val="FirstParagraph"/>
      </w:pPr>
      <w:r>
        <w:t xml:space="preserve">Prepared for: Academic Review Board</w:t>
      </w:r>
      <w:r>
        <w:br/>
      </w:r>
      <w:r>
        <w:t xml:space="preserve">Date: October 26, 2023</w:t>
      </w:r>
      <w:r>
        <w:br/>
      </w:r>
      <w:r>
        <w:t xml:space="preserve">Subject: Cultural Studies / Music Industry Analysis</w:t>
      </w:r>
    </w:p>
    <w:p>
      <w:pPr>
        <w:pStyle w:val="BodyText"/>
      </w:pPr>
      <w:r>
        <w:br/>
      </w:r>
      <w:r>
        <w:br/>
      </w:r>
    </w:p>
    <w:p>
      <w:pPr>
        <w:pStyle w:val="BodyText"/>
      </w:pPr>
      <w:r>
        <w:rPr>
          <w:bCs/>
          <w:b/>
        </w:rPr>
        <w:t xml:space="preserve">Abstract</w:t>
      </w:r>
      <w:r>
        <w:br/>
      </w:r>
      <w:r>
        <w:t xml:space="preserve">This research paper examines the multifaceted role of the modern Musician within the specific socio-economic context of Nigeria Abuja. As Nigeria’s capital city evolves into a hub for culture, politics, and diplomacy, its entertainment sector is experiencing rapid transformation. This study analyzes how a Musician in this region differs from counterparts in Lagos or other global cities, focusing on the unique blend of traditional heritage, contemporary digital influence, and the political economy of art. The paper argues that the contemporary Musician in Nigeria Abuja serves not only as an entertainer but as a critical agent of cultural preservation and economic development.</w:t>
      </w:r>
    </w:p>
    <w:bookmarkStart w:id="20" w:name="introduction"/>
    <w:p>
      <w:pPr>
        <w:pStyle w:val="Heading2"/>
      </w:pPr>
      <w:r>
        <w:t xml:space="preserve">1. Introduction</w:t>
      </w:r>
    </w:p>
    <w:p>
      <w:pPr>
        <w:pStyle w:val="FirstParagraph"/>
      </w:pPr>
      <w:r>
        <w:t xml:space="preserve">The landscape of music production and performance has undergone a seismic shift globally, but nowhere is this more evident than in Africa’s largest economy, Nigeria. Within this vast nation, Abuja stands as a unique anomaly and a growing epicenter for the arts. Unlike Lagos, which is often viewed as the commercial heartbeat of Nigerian entertainment, Nigeria Abuja operates with a distinct administrative and diplomatic flavor. Consequently, the profile of the Musician operating in this capital city is uniquely positioned at the intersection of high-level networking, cultural diplomacy, and local grassroots engagement. This paper aims to explore these dynamics, providing a comprehensive overview of how a Musician navigates the complexities of fame, finance, and cultural identity in Nigeria Abuja.</w:t>
      </w:r>
    </w:p>
    <w:bookmarkEnd w:id="20"/>
    <w:bookmarkStart w:id="21" w:name="Xc6abea5233ab0a1313f2f108e406405769e1d23"/>
    <w:p>
      <w:pPr>
        <w:pStyle w:val="Heading2"/>
      </w:pPr>
      <w:r>
        <w:t xml:space="preserve">2. The Historical Context: From Tradition to Modernity</w:t>
      </w:r>
    </w:p>
    <w:p>
      <w:pPr>
        <w:pStyle w:val="FirstParagraph"/>
      </w:pPr>
      <w:r>
        <w:t xml:space="preserve">To understand the present-day Musician in Nigeria Abuja, one must first appreciate the historical roots of music in the region. Historically, music was not merely entertainment but a functional component of social cohesion, used in ceremonies ranging from birth rites to harvest festivals. As Nigeria Abuja developed into a planned city and became the federal capital territory following its relocation from Lagos in 1991, it attracted diverse ethnic groups from across the nation. This migration created a melting pot where traditional Hausa-Fulani rhythms met Yoruba highlife, Igbo fuji, and Edo genres.</w:t>
      </w:r>
    </w:p>
    <w:p>
      <w:pPr>
        <w:pStyle w:val="BodyText"/>
      </w:pPr>
      <w:r>
        <w:t xml:space="preserve">The modern Musician in Nigeria Abuja draws heavily from this syncretic heritage. However, unlike their predecessors who relied solely on oral traditions and local performances at community events, the contemporary artist must navigate a digital-first world. The transition from physical media to streaming platforms has democratized access to audiences, allowing a Musician based in the Federal Capital Territory (FCT) to reach listeners in London, New York, or Nairobi without leaving their studio.</w:t>
      </w:r>
    </w:p>
    <w:bookmarkEnd w:id="21"/>
    <w:bookmarkStart w:id="22" w:name="Xa467f0fca5bdfc317e0d76eec39f5b5c754726c"/>
    <w:p>
      <w:pPr>
        <w:pStyle w:val="Heading2"/>
      </w:pPr>
      <w:r>
        <w:t xml:space="preserve">3. The Economic Ecosystem of the Music Industry in Abuja</w:t>
      </w:r>
    </w:p>
    <w:p>
      <w:pPr>
        <w:pStyle w:val="FirstParagraph"/>
      </w:pPr>
      <w:r>
        <w:t xml:space="preserve">The role of a Musician extends beyond artistic expression; it is deeply intertwined with economic viability. In Nigeria Abuja, the music industry operates within a complex ecosystem involving government regulation, corporate sponsorship, and digital platforms. A significant portion of revenue for many Musicians in this region comes from private events rather than public concerts. As the seat of government, Abuja hosts numerous high-profile corporate events, diplomatic receptions, and political rallies. These venues provide lucrative opportunities for a Musician to perform as background entertainment or headline acts.</w:t>
      </w:r>
    </w:p>
    <w:p>
      <w:pPr>
        <w:pStyle w:val="BodyText"/>
      </w:pPr>
      <w:r>
        <w:t xml:space="preserve">Furthermore, the rise of the "influencer economy" has altered how a Musician monetizes their craft. In Nigeria Abuja, where social connectivity is high due to the density of young professionals and civil servants, Musicians leverage platforms like Instagram and TikTok to secure brand endorsements. Brands seeking to penetrate the northern or central markets often partner with a Musician who embodies authenticity and cultural relevance. Thus, the business acumen of a modern Musician in Nigeria Abuja is as critical as their vocal or instrumental talent.</w:t>
      </w:r>
    </w:p>
    <w:bookmarkEnd w:id="22"/>
    <w:bookmarkStart w:id="23" w:name="cultural-diplomacy-and-social-influence"/>
    <w:p>
      <w:pPr>
        <w:pStyle w:val="Heading2"/>
      </w:pPr>
      <w:r>
        <w:t xml:space="preserve">4. Cultural Diplomacy and Social Influence</w:t>
      </w:r>
    </w:p>
    <w:p>
      <w:pPr>
        <w:pStyle w:val="FirstParagraph"/>
      </w:pPr>
      <w:r>
        <w:t xml:space="preserve">A distinct characteristic of being a Musician in Nigeria Abuja is the expectation of cultural diplomacy. Due to the city’s status as a neutral ground where all Nigerians converge, a Musician often serves as an ambassador for unity. Performances at national days, independence celebrations, or diplomatic galas require an artist who can appeal to a heterogeneous audience. This pressure forces the Musician to adopt lyrics and styles that transcend ethnic divisions.</w:t>
      </w:r>
    </w:p>
    <w:p>
      <w:pPr>
        <w:pStyle w:val="BodyText"/>
      </w:pPr>
      <w:r>
        <w:t xml:space="preserve">Moreover, Musicians in this region are increasingly involved in social advocacy. From fundraising for local charities to raising awareness about health issues, the Musician acts as a community leader. The respect afforded to artists in Nigerian society is profound, and those operating in the capital often find themselves with access to policymakers and key opinion leaders. This proximity allows them to influence public policy indirectly through their art and social campaigns.</w:t>
      </w:r>
    </w:p>
    <w:bookmarkEnd w:id="23"/>
    <w:bookmarkStart w:id="24" w:name="X9857909890180279c00b4649eaaaa6e89a26d77"/>
    <w:p>
      <w:pPr>
        <w:pStyle w:val="Heading2"/>
      </w:pPr>
      <w:r>
        <w:t xml:space="preserve">5. Challenges Faced by the Contemporary Musician</w:t>
      </w:r>
    </w:p>
    <w:p>
      <w:pPr>
        <w:pStyle w:val="FirstParagraph"/>
      </w:pPr>
      <w:r>
        <w:t xml:space="preserve">Despite the opportunities, a Musician in Nigeria Abuja faces significant challenges. Infrastructure deficits, such as inconsistent power supply and high internet costs, can hinder studio production quality and live streaming capabilities. Additionally, intellectual property rights enforcement remains a weak point in Nigeria generally. A Musician often struggles to receive royalties for their work due to inadequate licensing bodies and piracy on digital platforms.</w:t>
      </w:r>
    </w:p>
    <w:p>
      <w:pPr>
        <w:pStyle w:val="BodyText"/>
      </w:pPr>
      <w:r>
        <w:t xml:space="preserve">Furthermore, the saturation of the market means that standing out requires more than just talent. A Musician must possess strong personal branding skills and networking abilities specific to the Abuja milieu, which values professionalism and decorum in equal measure to creativity. The competition is not just with other local artists but also with global content creators who capture the attention span of the same audience.</w:t>
      </w:r>
    </w:p>
    <w:bookmarkEnd w:id="24"/>
    <w:bookmarkStart w:id="25" w:name="future-prospects-and-digital-integration"/>
    <w:p>
      <w:pPr>
        <w:pStyle w:val="Heading2"/>
      </w:pPr>
      <w:r>
        <w:t xml:space="preserve">6. Future Prospects and Digital Integration</w:t>
      </w:r>
    </w:p>
    <w:p>
      <w:pPr>
        <w:pStyle w:val="FirstParagraph"/>
      </w:pPr>
      <w:r>
        <w:t xml:space="preserve">The future for a Musician in Nigeria Abuja looks promising, driven by technological adoption and increased investment in creative industries. The government’s recent initiatives to support small and medium enterprises (SMEs) in the creative sector offer hope for structured growth. Virtual reality concerts, NFTs (Non-Fungible Tokens), and blockchain-based royalty payments are emerging trends that could revolutionize how a Musician earns income.</w:t>
      </w:r>
    </w:p>
    <w:p>
      <w:pPr>
        <w:pStyle w:val="BodyText"/>
      </w:pPr>
      <w:r>
        <w:t xml:space="preserve">Additionally, there is a growing trend of cross-border collaborations. Musicians based in Abuja are increasingly partnering with artists from West Africa and beyond, leveraging the city’s diplomatic ties to facilitate international tours. This globalization of talent ensures that the Nigerian sound remains dominant on the world stage.</w:t>
      </w:r>
    </w:p>
    <w:bookmarkEnd w:id="25"/>
    <w:bookmarkStart w:id="26" w:name="conclusion"/>
    <w:p>
      <w:pPr>
        <w:pStyle w:val="Heading2"/>
      </w:pPr>
      <w:r>
        <w:t xml:space="preserve">7. Conclusion</w:t>
      </w:r>
    </w:p>
    <w:p>
      <w:pPr>
        <w:pStyle w:val="FirstParagraph"/>
      </w:pPr>
      <w:r>
        <w:t xml:space="preserve">In conclusion, the role of a Musician in Nigeria Abuja is dynamic and multifaceted. It is no longer sufficient to view them merely as entertainers; they are cultural custodians, economic drivers, and social influencers. The unique environment of Nigeria Abuja demands that a Musician balance artistic integrity with commercial pragmatism and diplomatic sensitivity. As the city continues to grow as a regional hub for culture and politics, the influence of its Musicians will only expand. Supporting these artists through better infrastructure, legal frameworks, and market access is essential for unlocking the full potential of Nigeria’s creative economy.</w:t>
      </w:r>
    </w:p>
    <w:p>
      <w:pPr>
        <w:pStyle w:val="BodyText"/>
      </w:pPr>
      <w:r>
        <w:t xml:space="preserve">For stakeholders in Nigeria Abuja—from policymakers to private investors—recognizing the strategic value of a Musician is crucial. By fostering an environment where talent can thrive without undue financial or bureaucratic hurdles, we ensure that the nation retains its competitive edge in the global entertainment industry. The journey of a Musician in this vibrant city is just beginning, and it holds immense promise for cultural enrichment and economic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Nigeria Abuja</dc:title>
  <dc:creator/>
  <dc:language>en</dc:language>
  <cp:keywords/>
  <dcterms:created xsi:type="dcterms:W3CDTF">2026-07-29T22:12:35Z</dcterms:created>
  <dcterms:modified xsi:type="dcterms:W3CDTF">2026-07-29T22:12:35Z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