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Ivory</w:t>
      </w:r>
      <w:r>
        <w:t xml:space="preserve"> </w:t>
      </w:r>
      <w:r>
        <w:t xml:space="preserve">Coast</w:t>
      </w:r>
      <w:r>
        <w:t xml:space="preserve"> </w:t>
      </w:r>
      <w:r>
        <w:t xml:space="preserve">Abidjan</w:t>
      </w:r>
    </w:p>
    <w:bookmarkStart w:id="32" w:name="X69a437deb6636d175fc87630573dac9d865c4f6"/>
    <w:p>
      <w:pPr>
        <w:pStyle w:val="Heading1"/>
      </w:pPr>
      <w:r>
        <w:t xml:space="preserve">The Strategic Role of the Nurse in the Healthcare Landscape of Ivory Coast Abidjan</w:t>
      </w:r>
    </w:p>
    <w:p>
      <w:pPr>
        <w:pStyle w:val="FirstParagraph"/>
      </w:pPr>
      <w:r>
        <w:rPr>
          <w:bCs/>
          <w:b/>
        </w:rPr>
        <w:t xml:space="preserve">Date:</w:t>
      </w:r>
      <w:r>
        <w:t xml:space="preserve"> </w:t>
      </w:r>
      <w:r>
        <w:t xml:space="preserve">October 2023</w:t>
      </w:r>
      <w:r>
        <w:br/>
      </w:r>
      <w:r>
        <w:rPr>
          <w:bCs/>
          <w:b/>
        </w:rPr>
        <w:t xml:space="preserve">Type:</w:t>
      </w:r>
      <w:r>
        <w:t xml:space="preserve">Nursing Research Paper</w:t>
      </w:r>
    </w:p>
    <w:bookmarkStart w:id="20" w:name="abstract"/>
    <w:p>
      <w:pPr>
        <w:pStyle w:val="Heading2"/>
      </w:pPr>
      <w:r>
        <w:t xml:space="preserve">Abstract</w:t>
      </w:r>
    </w:p>
    <w:p>
      <w:pPr>
        <w:pStyle w:val="FirstParagraph"/>
      </w:pPr>
      <w:r>
        <w:t xml:space="preserve">This research paper examines the critical and multifaceted role of the nurse within the public and private health sectors of Ivory Coast Abidjan. As a rapidly urbanizing metropolis, Abidjan presents unique healthcare challenges ranging from high population density to specific epidemiological profiles involving tropical diseases and non-communicable illnesses. This document analyzes how nursing professionals serve as the backbone of patient care in this region, addressing the gaps in medical infrastructure and contributing significantly to public health initiatives. The study highlights the evolution of nursing education, current practice conditions, and future strategic directions necessary for enhancing healthcare delivery in Abidjan.</w:t>
      </w:r>
    </w:p>
    <w:bookmarkEnd w:id="20"/>
    <w:bookmarkStart w:id="21" w:name="introduction"/>
    <w:p>
      <w:pPr>
        <w:pStyle w:val="Heading2"/>
      </w:pPr>
      <w:r>
        <w:t xml:space="preserve">1. Introduction</w:t>
      </w:r>
    </w:p>
    <w:p>
      <w:pPr>
        <w:pStyle w:val="FirstParagraph"/>
      </w:pPr>
      <w:r>
        <w:t xml:space="preserve">The healthcare system in Côte d'Ivoire (Ivory Coast) has undergone significant transformation over the past two decades. At the heart of this transformation lies the city of Abidjan, an economic hub that attracts a massive influx of patients from across West Africa and rural parts of Ivory Coast. Within this complex urban environment, the nurse is not merely a supportive figure but a central pillar in disease prevention, health education, and direct patient care. This research paper aims to delineate the specific duties, challenges faced by the nurse in Ivory Coast Abidjan contexts.</w:t>
      </w:r>
    </w:p>
    <w:bookmarkEnd w:id="21"/>
    <w:bookmarkStart w:id="22" w:name="Xd9e619bf141deffea1458acb12f23f14e09ccf8"/>
    <w:p>
      <w:pPr>
        <w:pStyle w:val="Heading2"/>
      </w:pPr>
      <w:r>
        <w:t xml:space="preserve">2. Historical Context and Educational Development</w:t>
      </w:r>
    </w:p>
    <w:p>
      <w:pPr>
        <w:pStyle w:val="FirstParagraph"/>
      </w:pPr>
      <w:r>
        <w:t xml:space="preserve">To understand the current state of nursing in Abidjan, one must look at its historical roots. The training of nurses in Ivory Coast has evolved from short-term vocational courses to comprehensive university-level degrees. Today, prospective nurses in Abidjan can pursue Diplomas of Higher Studies (DES) and Master’s degrees in specialized fields such as public health, nursing management, and community health.</w:t>
      </w:r>
    </w:p>
    <w:p>
      <w:pPr>
        <w:pStyle w:val="BodyText"/>
      </w:pPr>
      <w:r>
        <w:t xml:space="preserve">The establishment of institutions like the University of Félix Houphouët-Boigny and various private nursing schools in Abidjan has raised the standard of care. However, despite these advancements, there remains a disparity between theoretical training and practical exposure due to high patient loads in major hospitals such as CHU Hubert Koutouky Magua or Hôpital Général de Bingerville. This gap necessitates continuous professional development for the nurse to remain competent in an ever-changing medical landscape.</w:t>
      </w:r>
    </w:p>
    <w:bookmarkEnd w:id="22"/>
    <w:bookmarkStart w:id="23" w:name="the-clinical-role-of-the-nurse"/>
    <w:p>
      <w:pPr>
        <w:pStyle w:val="Heading2"/>
      </w:pPr>
      <w:r>
        <w:t xml:space="preserve">3. The Clinical Role of the Nurse</w:t>
      </w:r>
    </w:p>
    <w:p>
      <w:pPr>
        <w:pStyle w:val="FirstParagraph"/>
      </w:pPr>
      <w:r>
        <w:t xml:space="preserve">In the bustling hospitals and clinics of Abidjan, the nurse performs a wide array of clinical functions. These range from basic hygiene care and vital sign monitoring to complex medication administration and post-operative care. In emergency rooms across Abidjan, nurses often act as triage officers, making critical decisions about patient prioritization in high-pressure environments.</w:t>
      </w:r>
    </w:p>
    <w:p>
      <w:pPr>
        <w:pStyle w:val="BodyText"/>
      </w:pPr>
      <w:r>
        <w:t xml:space="preserve">Moreover, the nurse plays a pivotal role in maternal and child health services. Given that maternal mortality remains a concern in parts of West Africa, nurses are instrumental in prenatal check-ups and postnatal care. In Abidjan’s crowded districts, where access to specialized obstetricians may be delayed due to traffic or resource constraints, the nurse is frequently the first point of contact for pregnant women. Their ability to recognize early signs of complications can be life-saving.</w:t>
      </w:r>
    </w:p>
    <w:bookmarkEnd w:id="23"/>
    <w:bookmarkStart w:id="24" w:name="community-health-and-public-education"/>
    <w:p>
      <w:pPr>
        <w:pStyle w:val="Heading2"/>
      </w:pPr>
      <w:r>
        <w:t xml:space="preserve">4. Community Health and Public Education</w:t>
      </w:r>
    </w:p>
    <w:p>
      <w:pPr>
        <w:pStyle w:val="FirstParagraph"/>
      </w:pPr>
      <w:r>
        <w:t xml:space="preserve">Beyond hospital walls, the scope of nursing practice in Ivory Coast Abidjan extends deeply into community health outreach. Urban slums and peri-urban areas in Abidjan face significant challenges regarding sanitation, clean water access, and infectious disease prevalence. Nurses are deployed by the Ministry of Health to conduct health education campaigns targeting these communities.</w:t>
      </w:r>
    </w:p>
    <w:p>
      <w:pPr>
        <w:pStyle w:val="BodyText"/>
      </w:pPr>
      <w:r>
        <w:t xml:space="preserve">Key areas of focus include:</w:t>
      </w:r>
    </w:p>
    <w:p>
      <w:pPr>
        <w:numPr>
          <w:ilvl w:val="0"/>
          <w:numId w:val="1001"/>
        </w:numPr>
        <w:pStyle w:val="Compact"/>
      </w:pPr>
      <w:r>
        <w:rPr>
          <w:bCs/>
          <w:b/>
        </w:rPr>
        <w:t xml:space="preserve">Malaria Prevention:</w:t>
      </w:r>
      <w:r>
        <w:t xml:space="preserve">Nurses educate families on the use of insecticide-treated bed nets and proper storage practices.</w:t>
      </w:r>
    </w:p>
    <w:p>
      <w:pPr>
        <w:numPr>
          <w:ilvl w:val="0"/>
          <w:numId w:val="1001"/>
        </w:numPr>
        <w:pStyle w:val="Compact"/>
      </w:pPr>
      <w:r>
        <w:rPr>
          <w:bCs/>
          <w:b/>
        </w:rPr>
        <w:t xml:space="preserve">HIV/AIDS Management:</w:t>
      </w:r>
      <w:r>
        <w:t xml:space="preserve">In Abidjan, which has a high prevalence rate, nurses provide counseling, ensure adherence to antiretroviral therapy (ART), and reduce stigma within households.</w:t>
      </w:r>
    </w:p>
    <w:p>
      <w:pPr>
        <w:numPr>
          <w:ilvl w:val="0"/>
          <w:numId w:val="1001"/>
        </w:numPr>
        <w:pStyle w:val="Compact"/>
      </w:pPr>
      <w:r>
        <w:rPr>
          <w:bCs/>
          <w:b/>
        </w:rPr>
        <w:t xml:space="preserve">Vaccination Drives:</w:t>
      </w:r>
      <w:r>
        <w:t xml:space="preserve">Nurses lead immunization campaigns for children in both urban centers and surrounding rural fringes.</w:t>
      </w:r>
    </w:p>
    <w:p>
      <w:pPr>
        <w:pStyle w:val="FirstParagraph"/>
      </w:pPr>
      <w:r>
        <w:t xml:space="preserve">This community-based approach is vital because it shifts the focus from treatment to prevention, thereby alleviating the burden on tertiary hospitals in Abidjan.</w:t>
      </w:r>
    </w:p>
    <w:bookmarkEnd w:id="24"/>
    <w:bookmarkStart w:id="28" w:name="challenges-faced-by-nurses"/>
    <w:p>
      <w:pPr>
        <w:pStyle w:val="Heading2"/>
      </w:pPr>
      <w:r>
        <w:t xml:space="preserve">5. Challenges Faced by Nurses</w:t>
      </w:r>
    </w:p>
    <w:p>
      <w:pPr>
        <w:pStyle w:val="FirstParagraph"/>
      </w:pPr>
      <w:r>
        <w:t xml:space="preserve">The nurse working in Ivory Coast Abidjan faces numerous systemic challenges that hinder optimal performance:</w:t>
      </w:r>
    </w:p>
    <w:bookmarkStart w:id="25" w:name="workload-and-staffing-shortages"/>
    <w:p>
      <w:pPr>
        <w:pStyle w:val="Heading3"/>
      </w:pPr>
      <w:r>
        <w:t xml:space="preserve">5.1 Workload and Staffing Shortages</w:t>
      </w:r>
    </w:p>
    <w:p>
      <w:pPr>
        <w:pStyle w:val="FirstParagraph"/>
      </w:pPr>
      <w:r>
        <w:t xml:space="preserve">A significant issue is the nurse-to-patient ratio. In many public facilities in Abidjan, nurses are overworked due to understaffing relative to the population size. This leads to burnout and affects the quality of care provided.</w:t>
      </w:r>
    </w:p>
    <w:bookmarkEnd w:id="25"/>
    <w:bookmarkStart w:id="26" w:name="resource-constraints"/>
    <w:p>
      <w:pPr>
        <w:pStyle w:val="Heading3"/>
      </w:pPr>
      <w:r>
        <w:t xml:space="preserve">5.2 Resource Constraints</w:t>
      </w:r>
    </w:p>
    <w:p>
      <w:pPr>
        <w:pStyle w:val="FirstParagraph"/>
      </w:pPr>
      <w:r>
        <w:t xml:space="preserve">Lack of essential medical supplies, outdated equipment in some public facilities, and insufficient infrastructure can make it difficult for the nurse to perform their duties effectively. While private hospitals in Abidjan are generally well-equipped, they serve a smaller percentage of the population.</w:t>
      </w:r>
    </w:p>
    <w:bookmarkEnd w:id="26"/>
    <w:bookmarkStart w:id="27" w:name="security-and-environmental-factors"/>
    <w:p>
      <w:pPr>
        <w:pStyle w:val="Heading3"/>
      </w:pPr>
      <w:r>
        <w:t xml:space="preserve">5.3 Security and Environmental Factors</w:t>
      </w:r>
    </w:p>
    <w:p>
      <w:pPr>
        <w:pStyle w:val="FirstParagraph"/>
      </w:pPr>
      <w:r>
        <w:t xml:space="preserve">The high volume of patients also means nurses often work in overcrowded conditions, which increases the risk of infection transmission. Additionally, issues such as power outages can disrupt critical care processes if backup generators are not readily available.</w:t>
      </w:r>
    </w:p>
    <w:bookmarkEnd w:id="27"/>
    <w:bookmarkEnd w:id="28"/>
    <w:bookmarkStart w:id="29" w:name="the-future-of-nursing-in-abidjan"/>
    <w:p>
      <w:pPr>
        <w:pStyle w:val="Heading2"/>
      </w:pPr>
      <w:r>
        <w:t xml:space="preserve">6. The Future of Nursing in Abidjan</w:t>
      </w:r>
    </w:p>
    <w:p>
      <w:pPr>
        <w:pStyle w:val="FirstParagraph"/>
      </w:pPr>
      <w:r>
        <w:t xml:space="preserve">To address these challenges, several strategic initiatives are being considered and implemented:</w:t>
      </w:r>
    </w:p>
    <w:p>
      <w:pPr>
        <w:numPr>
          <w:ilvl w:val="0"/>
          <w:numId w:val="1002"/>
        </w:numPr>
        <w:pStyle w:val="Compact"/>
      </w:pPr>
      <w:r>
        <w:rPr>
          <w:bCs/>
          <w:b/>
        </w:rPr>
        <w:t xml:space="preserve">Digital Health Integration:</w:t>
      </w:r>
      <w:r>
        <w:t xml:space="preserve">The adoption of electronic health records (EHR) is gradually being introduced in major hospitals in Abidjan. Nurses will play a key role in data entry and management, improving patient tracking and continuity of care.</w:t>
      </w:r>
    </w:p>
    <w:p>
      <w:pPr>
        <w:numPr>
          <w:ilvl w:val="0"/>
          <w:numId w:val="1002"/>
        </w:numPr>
        <w:pStyle w:val="Compact"/>
      </w:pPr>
      <w:r>
        <w:rPr>
          <w:bCs/>
          <w:b/>
        </w:rPr>
        <w:t xml:space="preserve">Specialization Programs:</w:t>
      </w:r>
      <w:r>
        <w:t xml:space="preserve">There is a growing emphasis on specialized nursing roles, such as palliative care nurses, dialysis technicians, and mental health specialists. This specialization allows for more targeted interventions in complex cases.</w:t>
      </w:r>
    </w:p>
    <w:p>
      <w:pPr>
        <w:numPr>
          <w:ilvl w:val="0"/>
          <w:numId w:val="1002"/>
        </w:numPr>
        <w:pStyle w:val="Compact"/>
      </w:pPr>
      <w:r>
        <w:rPr>
          <w:bCs/>
          <w:b/>
        </w:rPr>
        <w:t xml:space="preserve">Policymaking Involvement:</w:t>
      </w:r>
      <w:r>
        <w:t xml:space="preserve">The Ivorian Ministry of Health is increasingly recognizing the need to include senior nurses in policy discussions. Their frontline experience is invaluable for creating realistic and effective health policies tailored to the realities of Abidjan.</w:t>
      </w:r>
    </w:p>
    <w:bookmarkEnd w:id="29"/>
    <w:bookmarkStart w:id="30" w:name="conclusion"/>
    <w:p>
      <w:pPr>
        <w:pStyle w:val="Heading2"/>
      </w:pPr>
      <w:r>
        <w:t xml:space="preserve">7. Conclusion</w:t>
      </w:r>
    </w:p>
    <w:p>
      <w:pPr>
        <w:pStyle w:val="FirstParagraph"/>
      </w:pPr>
      <w:r>
        <w:t xml:space="preserve">In conclusion, the nurse remains an indispensable asset to the healthcare system in Ivory Coast Abidjan. From providing direct clinical care in overcrowded hospitals to leading community health initiatives, their contributions are vast and varied. While challenges such as staffing shortages and resource constraints persist, ongoing educational advancements and technological integrations offer hope for improvement.</w:t>
      </w:r>
    </w:p>
    <w:p>
      <w:pPr>
        <w:pStyle w:val="BodyText"/>
      </w:pPr>
      <w:r>
        <w:t xml:space="preserve">It is imperative that stakeholders—including the government, healthcare institutions, and international partners—continue to invest in the nursing profession in Abidjan. Enhancing working conditions, improving training facilities will ensure that the nurse can continue to fulfill their vital role effectively. The future of healthcare delivery in Abidjan relies heavily on empowering its nurses.</w:t>
      </w:r>
    </w:p>
    <w:bookmarkEnd w:id="30"/>
    <w:bookmarkStart w:id="31" w:name="references"/>
    <w:p>
      <w:pPr>
        <w:pStyle w:val="Heading2"/>
      </w:pPr>
      <w:r>
        <w:t xml:space="preserve">8. References</w:t>
      </w:r>
    </w:p>
    <w:p>
      <w:pPr>
        <w:pStyle w:val="FirstParagraph"/>
      </w:pPr>
      <w:r>
        <w:t xml:space="preserve">(Note: This is a simulated research paper based on general knowledge and common trends in public health nursing in West Africa.)</w:t>
      </w:r>
    </w:p>
    <w:p>
      <w:pPr>
        <w:numPr>
          <w:ilvl w:val="0"/>
          <w:numId w:val="1003"/>
        </w:numPr>
        <w:pStyle w:val="Compact"/>
      </w:pPr>
      <w:r>
        <w:t xml:space="preserve">Ivorian Ministry of Health and Public Hygiene. (2020). *National Health Sector Strategic Plan 2019-2033*. Abidjan: Government of Côte d'Ivoire.</w:t>
      </w:r>
    </w:p>
    <w:p>
      <w:pPr>
        <w:numPr>
          <w:ilvl w:val="0"/>
          <w:numId w:val="1003"/>
        </w:numPr>
        <w:pStyle w:val="Compact"/>
      </w:pPr>
      <w:r>
        <w:t xml:space="preserve">World Health Organization. (2018). *Global Strategy on Human Resources for Health: Workforce 2030*. Geneva: WHO.</w:t>
      </w:r>
    </w:p>
    <w:p>
      <w:pPr>
        <w:numPr>
          <w:ilvl w:val="0"/>
          <w:numId w:val="1003"/>
        </w:numPr>
        <w:pStyle w:val="Compact"/>
      </w:pPr>
      <w:r>
        <w:t xml:space="preserve">African Union &amp; African Commission on Human and Peoples' Rights. (2015). *The Maputo Protocol in West Africa: Progress and Challenges in Implementing Reproductive Health Policies*. Abidjan.</w:t>
      </w:r>
    </w:p>
    <w:p>
      <w:pPr>
        <w:numPr>
          <w:ilvl w:val="0"/>
          <w:numId w:val="1003"/>
        </w:numPr>
        <w:pStyle w:val="Compact"/>
      </w:pPr>
      <w:r>
        <w:t xml:space="preserve">National Institute of Statistics of Côte d'Ivoire. (2019). *Demographic and Health Survey Report*. Abidjan.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Nurse in the Healthcare Landscape of Ivory Coast Abidjan</dc:title>
  <dc:creator/>
  <dc:language>en</dc:language>
  <cp:keywords/>
  <dcterms:created xsi:type="dcterms:W3CDTF">2026-07-29T11:52:38Z</dcterms:created>
  <dcterms:modified xsi:type="dcterms:W3CDTF">2026-07-29T11:52:38Z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