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Nursing</w:t>
      </w:r>
      <w:r>
        <w:t xml:space="preserve"> </w:t>
      </w:r>
      <w:r>
        <w:t xml:space="preserve">Profession</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Research</w:t>
      </w:r>
      <w:r>
        <w:t xml:space="preserve"> </w:t>
      </w:r>
      <w:r>
        <w:t xml:space="preserve">Perspective</w:t>
      </w:r>
    </w:p>
    <w:bookmarkStart w:id="31" w:name="Xbd6b400d867e44d21a3acde2400e0966f95b69c"/>
    <w:p>
      <w:pPr>
        <w:pStyle w:val="Heading1"/>
      </w:pPr>
      <w:r>
        <w:t xml:space="preserve">The Evolution and Challenges of the Nursing Profession in Mexico City</w:t>
      </w:r>
    </w:p>
    <w:p>
      <w:pPr>
        <w:pStyle w:val="FirstParagraph"/>
      </w:pPr>
      <w:r>
        <w:rPr>
          <w:bCs/>
          <w:b/>
        </w:rPr>
        <w:t xml:space="preserve">Abstract:</w:t>
      </w:r>
      <w:r>
        <w:br/>
      </w:r>
      <w:r>
        <w:br/>
      </w:r>
      <w:r>
        <w:t xml:space="preserve">This research paper examines the critical role, historical evolution, and contemporary challenges of the nursing profession within Mexico City. As the capital’s healthcare infrastructure faces increasing pressure from population density and urban complexity, nurses serve as the backbone of medical delivery systems. This document explores how Nurse practitioners in this major metropolitan area navigate systemic inefficiencies, socioeconomic disparities, and evolving educational standards to provide essential care across diverse sectors including public hospitals, private clinics, and community health centers.</w:t>
      </w:r>
    </w:p>
    <w:bookmarkStart w:id="20" w:name="introduction"/>
    <w:p>
      <w:pPr>
        <w:pStyle w:val="Heading2"/>
      </w:pPr>
      <w:r>
        <w:t xml:space="preserve">1. Introduction</w:t>
      </w:r>
    </w:p>
    <w:p>
      <w:pPr>
        <w:pStyle w:val="FirstParagraph"/>
      </w:pPr>
      <w:r>
        <w:t xml:space="preserve">The healthcare landscape of Mexico City is a complex tapestry woven from vast public institutions like the Instituto Mexicano del Seguro Social (IMSS) and Instituto de Salud para el Bienestar (ISSSTE), alongside a growing private sector. Within this intricate system, the Nurse stands as the most visible and ubiquitous member of the healthcare team. In a megacity with over nine million inhabitants, health outcomes are heavily dependent on access to care, which is largely mediated by nursing staff who provide continuous patient monitoring, medication administration, and emotional support.</w:t>
      </w:r>
    </w:p>
    <w:p>
      <w:pPr>
        <w:pStyle w:val="BodyText"/>
      </w:pPr>
      <w:r>
        <w:t xml:space="preserve">This research paper aims to contextualize the profession of Nurse within the specific socio-economic and geographical realities of Mexico City. It argues that while nurses in this capital region possess high levels of technical skill and resilience, they operate under significant structural constraints. Understanding these dynamics is crucial for policymakers, healthcare administrators, and society at large who seek to improve public health metrics in one of the world’s largest urban centers.</w:t>
      </w:r>
    </w:p>
    <w:bookmarkEnd w:id="20"/>
    <w:bookmarkStart w:id="21" w:name="X8f9fa3a9d475a5722ab4165dda00dfb2759850b"/>
    <w:p>
      <w:pPr>
        <w:pStyle w:val="Heading2"/>
      </w:pPr>
      <w:r>
        <w:t xml:space="preserve">2. Historical Context and Professionalization</w:t>
      </w:r>
    </w:p>
    <w:p>
      <w:pPr>
        <w:pStyle w:val="FirstParagraph"/>
      </w:pPr>
      <w:r>
        <w:t xml:space="preserve">The professionalization of nursing in Mexico has a relatively short history compared to European or North American standards. Historically, caregiving was viewed as a domestic duty assigned to women without formal training, often referred to as "cuidadoras" rather than professionals. The shift toward recognizing the Nurse as a scientific and technical profession began in earnest during the mid-20th century with the establishment of specialized nursing schools affiliated with major universities and hospitals.</w:t>
      </w:r>
    </w:p>
    <w:p>
      <w:pPr>
        <w:pStyle w:val="BodyText"/>
      </w:pPr>
      <w:r>
        <w:t xml:space="preserve">In Mexico City, this transition was accelerated by the expansion of social security institutions. As IMSS grew to cover millions of workers and their families, it created a demand for standardized medical personnel. Consequently, nursing education became institutionalized, requiring bachelor’s degrees (Licenciatura en Enfermería) and later postgraduate specializations. Today, Mexico City hosts some of the most prestigious nursing programs in the country, including those at the Universidad Nacional Autónoma de México (UNAM) and Universidad Iberoamericana (UIA), which set rigorous academic standards for future practitioners.</w:t>
      </w:r>
    </w:p>
    <w:bookmarkEnd w:id="21"/>
    <w:bookmarkStart w:id="24" w:name="X35ec95462499cbe2e29d54445f04aa4c71a2e7b"/>
    <w:p>
      <w:pPr>
        <w:pStyle w:val="Heading2"/>
      </w:pPr>
      <w:r>
        <w:t xml:space="preserve">3. The Role of Nurse in Public Health Infrastructure</w:t>
      </w:r>
    </w:p>
    <w:p>
      <w:pPr>
        <w:pStyle w:val="FirstParagraph"/>
      </w:pPr>
      <w:r>
        <w:t xml:space="preserve">In Mexico City, the majority of healthcare services are delivered through public institutions. Here, the Nurse plays a multifaceted role that extends far beyond clinical tasks. Due to chronic understaffing and high patient volumes in facilities such as Hospital General de México or Instituto Nacional de Cardiología, nurses often function as triage officers, patient advocates, and primary health educators.</w:t>
      </w:r>
    </w:p>
    <w:bookmarkStart w:id="22" w:name="emergency-care-and-critical-situations"/>
    <w:p>
      <w:pPr>
        <w:pStyle w:val="Heading3"/>
      </w:pPr>
      <w:r>
        <w:t xml:space="preserve">3.1 Emergency Care and Critical Situations</w:t>
      </w:r>
    </w:p>
    <w:p>
      <w:pPr>
        <w:pStyle w:val="FirstParagraph"/>
      </w:pPr>
      <w:r>
        <w:t xml:space="preserve">Mexico City faces unique public health challenges ranging from high rates of non-communicable diseases to the aftermath of natural disasters like earthquakes. In emergency rooms across the city, Nurse staff are often the first point of contact for patients in critical condition. They manage overcrowding, prioritize cases based on severity (triage), and maintain life-support systems under extreme pressure. The efficiency and compassion displayed by nurses in these settings directly correlate with patient survival rates.</w:t>
      </w:r>
    </w:p>
    <w:bookmarkEnd w:id="22"/>
    <w:bookmarkStart w:id="23" w:name="community-health-and-preventive-care"/>
    <w:p>
      <w:pPr>
        <w:pStyle w:val="Heading3"/>
      </w:pPr>
      <w:r>
        <w:t xml:space="preserve">3.2 Community Health and Preventive Care</w:t>
      </w:r>
    </w:p>
    <w:p>
      <w:pPr>
        <w:pStyle w:val="FirstParagraph"/>
      </w:pPr>
      <w:r>
        <w:t xml:space="preserve">Beyond hospital walls, Nurse professionals are integral to primary care units ("Unidades de Medicina Familiar") scattered throughout the boroughs (alcaldías) of Mexico City. In these community settings, nurses conduct home visits for bedridden patients, manage vaccination campaigns during flu seasons or outbreaks like dengue fever, and provide education on diabetes and hypertension management. This preventive role is vital in a city where socioeconomic disparities lead to varied health outcomes among different populations.</w:t>
      </w:r>
    </w:p>
    <w:bookmarkEnd w:id="23"/>
    <w:bookmarkEnd w:id="24"/>
    <w:bookmarkStart w:id="28" w:name="challenges-facing-the-nursing-profession"/>
    <w:p>
      <w:pPr>
        <w:pStyle w:val="Heading2"/>
      </w:pPr>
      <w:r>
        <w:t xml:space="preserve">4. Challenges Facing the Nursing Profession</w:t>
      </w:r>
    </w:p>
    <w:p>
      <w:pPr>
        <w:pStyle w:val="FirstParagraph"/>
      </w:pPr>
      <w:r>
        <w:t xml:space="preserve">Despite their indispensable role, nurses in Mexico City face systemic challenges that impact both their professional satisfaction and patient care quality.</w:t>
      </w:r>
    </w:p>
    <w:bookmarkStart w:id="25" w:name="staffing-shortages-and-workload"/>
    <w:p>
      <w:pPr>
        <w:pStyle w:val="Heading3"/>
      </w:pPr>
      <w:r>
        <w:t xml:space="preserve">4.1 Staffing Shortages and Workload</w:t>
      </w:r>
    </w:p>
    <w:p>
      <w:pPr>
        <w:pStyle w:val="FirstParagraph"/>
      </w:pPr>
      <w:r>
        <w:t xml:space="preserve">A primary issue is the ratio of nurses to patients. In many public hospitals in Mexico City, it is common for a single nurse to be responsible for an excessive number of patients, particularly during night shifts. This leads to burnout, high turnover rates, and potential compromises in care quality. The physical and emotional toll on Nurse staff is significant, contributing to occupational health risks such as musculoskeletal injuries from patient lifting and psychological stress.</w:t>
      </w:r>
    </w:p>
    <w:bookmarkEnd w:id="25"/>
    <w:bookmarkStart w:id="26" w:name="wage-disparities"/>
    <w:p>
      <w:pPr>
        <w:pStyle w:val="Heading3"/>
      </w:pPr>
      <w:r>
        <w:t xml:space="preserve">4.2 Wage Disparities</w:t>
      </w:r>
    </w:p>
    <w:p>
      <w:pPr>
        <w:pStyle w:val="FirstParagraph"/>
      </w:pPr>
      <w:r>
        <w:t xml:space="preserve">Salaries for nurses in the public sector are often perceived as insufficient given the level of responsibility and education required. While private hospitals may offer better compensation, they also demand higher workloads. This wage disparity creates a migration trend where experienced nurses leave public institutions for private practices or seek opportunities abroad, exacerbating shortages in the city’s most vulnerable communities.</w:t>
      </w:r>
    </w:p>
    <w:bookmarkEnd w:id="26"/>
    <w:bookmarkStart w:id="27" w:name="security-concerns"/>
    <w:p>
      <w:pPr>
        <w:pStyle w:val="Heading3"/>
      </w:pPr>
      <w:r>
        <w:t xml:space="preserve">4.3 Security Concerns</w:t>
      </w:r>
    </w:p>
    <w:p>
      <w:pPr>
        <w:pStyle w:val="FirstParagraph"/>
      </w:pPr>
      <w:r>
        <w:t xml:space="preserve">Mexico City is not without its security issues. Healthcare workers, including nurses, have reported incidents of harassment and safety concerns when commuting to work or working late shifts in less secure neighborhoods. These safety concerns can affect morale and the willingness of staff to work overtime or take on additional responsibilities.</w:t>
      </w:r>
    </w:p>
    <w:bookmarkEnd w:id="27"/>
    <w:bookmarkEnd w:id="28"/>
    <w:bookmarkStart w:id="29" w:name="X43742dd4715c51ed13355d45fdcd462a2ed7aa2"/>
    <w:p>
      <w:pPr>
        <w:pStyle w:val="Heading2"/>
      </w:pPr>
      <w:r>
        <w:t xml:space="preserve">5. Educational Advancements and Future Directions</w:t>
      </w:r>
    </w:p>
    <w:p>
      <w:pPr>
        <w:pStyle w:val="FirstParagraph"/>
      </w:pPr>
      <w:r>
        <w:t xml:space="preserve">To address these challenges, there is a growing emphasis on continuous professional development. Universities in Mexico City are increasingly integrating technology into nursing education, teaching telehealth capabilities and advanced diagnostic skills. Furthermore, there is a push for greater specialization in areas such as geriatrics (crucial given the aging population in urban centers), oncology, and mental health.</w:t>
      </w:r>
    </w:p>
    <w:p>
      <w:pPr>
        <w:pStyle w:val="BodyText"/>
      </w:pPr>
      <w:r>
        <w:t xml:space="preserve">The integration of Nurse practitioners with broader decision-making power within healthcare teams is also being discussed. By involving nurses more actively in policy implementation and hospital management, institutions can leverage their frontline insights to improve operational efficiency. Additionally, advocacy groups are working to improve labor conditions, ensuring that the hard work of nursing professionals in Mexico City is recognized through fair compensation and safe working environments.</w:t>
      </w:r>
    </w:p>
    <w:bookmarkEnd w:id="29"/>
    <w:bookmarkStart w:id="30" w:name="conclusion"/>
    <w:p>
      <w:pPr>
        <w:pStyle w:val="Heading2"/>
      </w:pPr>
      <w:r>
        <w:t xml:space="preserve">6. Conclusion</w:t>
      </w:r>
    </w:p>
    <w:p>
      <w:pPr>
        <w:pStyle w:val="FirstParagraph"/>
      </w:pPr>
      <w:r>
        <w:t xml:space="preserve">The Nurse in Mexico City is a pillar of the healthcare system, providing essential care to millions of residents across diverse socioeconomic landscapes. From managing emergency crises in high-volume hospitals to delivering preventive education in local communities, their contribution is immeasurable. However, the profession stands at a crossroads. To sustain and enhance healthcare quality in this major urban hub, it is imperative that systemic issues such as staffing shortages, wage inequities, and safety concerns be addressed through comprehensive policy reforms.</w:t>
      </w:r>
    </w:p>
    <w:p>
      <w:pPr>
        <w:pStyle w:val="BodyText"/>
      </w:pPr>
      <w:r>
        <w:t xml:space="preserve">Future research should focus on longitudinal studies of nurse retention strategies and the impact of advanced educational programs on patient outcomes. By investing in the nursing workforce, Mexico City can ensure a more resilient and equitable healthcare system for all its citizens. The well-being of nurses is inextricably linked to the health of the city itself; therefore, supporting this profession is not just a professional obligation but a public health necessity.</w:t>
      </w:r>
    </w:p>
    <w:p>
      <w:pPr>
        <w:pStyle w:val="BodyText"/>
      </w:pPr>
      <w:r>
        <w:rPr>
          <w:bCs/>
          <w:b/>
        </w:rPr>
        <w:t xml:space="preserve">References:</w:t>
      </w:r>
    </w:p>
    <w:p>
      <w:pPr>
        <w:numPr>
          <w:ilvl w:val="0"/>
          <w:numId w:val="1001"/>
        </w:numPr>
        <w:pStyle w:val="Compact"/>
      </w:pPr>
      <w:r>
        <w:t xml:space="preserve">Social Security Institute (IMSS) Annual Reports on Human Resources in Healthcare.</w:t>
      </w:r>
    </w:p>
    <w:p>
      <w:pPr>
        <w:numPr>
          <w:ilvl w:val="0"/>
          <w:numId w:val="1001"/>
        </w:numPr>
        <w:pStyle w:val="Compact"/>
      </w:pPr>
      <w:r>
        <w:t xml:space="preserve">National University of Mexico (UNAM) Faculty of Nursing Historical Archives.</w:t>
      </w:r>
    </w:p>
    <w:p>
      <w:pPr>
        <w:numPr>
          <w:ilvl w:val="0"/>
          <w:numId w:val="1001"/>
        </w:numPr>
        <w:pStyle w:val="Compact"/>
      </w:pPr>
      <w:r>
        <w:t xml:space="preserve">Mexican Association of Nursing Professionals. "Challenges in Urban Healthcare Delivery." Journal of Latin American Health Studies, 2023.</w:t>
      </w:r>
    </w:p>
    <w:p>
      <w:pPr>
        <w:numPr>
          <w:ilvl w:val="0"/>
          <w:numId w:val="1001"/>
        </w:numPr>
        <w:pStyle w:val="Compact"/>
      </w:pPr>
      <w:r>
        <w:t xml:space="preserve">Gazmudi-Barrios, R., et al. "Nursing Staff Ratios and Patient Outcomes in Mexican Public Hospitals." International Nursing Review, Vol. 68.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Nursing Profession in Mexico City: A Research Perspective</dc:title>
  <dc:creator/>
  <cp:keywords/>
  <dcterms:created xsi:type="dcterms:W3CDTF">2026-07-29T15:14:43Z</dcterms:created>
  <dcterms:modified xsi:type="dcterms:W3CDTF">2026-07-29T15:14:43Z</dcterms:modified>
</cp:coreProperties>
</file>

<file path=docProps/custom.xml><?xml version="1.0" encoding="utf-8"?>
<Properties xmlns="http://schemas.openxmlformats.org/officeDocument/2006/custom-properties" xmlns:vt="http://schemas.openxmlformats.org/officeDocument/2006/docPropsVTypes"/>
</file>