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Contributions,</w:t>
      </w:r>
      <w:r>
        <w:t xml:space="preserve"> </w:t>
      </w:r>
      <w:r>
        <w:t xml:space="preserve">and</w:t>
      </w:r>
      <w:r>
        <w:t xml:space="preserve"> </w:t>
      </w:r>
      <w:r>
        <w:t xml:space="preserve">Future</w:t>
      </w:r>
      <w:r>
        <w:t xml:space="preserve"> </w:t>
      </w:r>
      <w:r>
        <w:t xml:space="preserve">Directions</w:t>
      </w:r>
    </w:p>
    <w:bookmarkStart w:id="35" w:name="X2c547583717ed5eaa01c81466ddeb54ae9b136a"/>
    <w:p>
      <w:pPr>
        <w:pStyle w:val="Heading1"/>
      </w:pPr>
      <w:r>
        <w:t xml:space="preserve">The Evolving Role of the Nurse in Nepal Kathmandu: Challenges, Contributions, and Future Directions</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Nepal Kathmandu</w:t>
      </w:r>
    </w:p>
    <w:bookmarkStart w:id="20" w:name="abstract"/>
    <w:p>
      <w:pPr>
        <w:pStyle w:val="Heading3"/>
      </w:pPr>
      <w:r>
        <w:t xml:space="preserve">Abstract</w:t>
      </w:r>
    </w:p>
    <w:p>
      <w:pPr>
        <w:pStyle w:val="FirstParagraph"/>
      </w:pPr>
      <w:r>
        <w:t xml:space="preserve">This research paper examines the critical role of the nurse within the healthcare infrastructure of Nepal Kathmandu. As a rapidly urbanizing hub in a developing nation, Nepal Kathmandu presents a unique case study for nursing practice amidst resource constraints and rising disease burdens. The document analyzes the historical context, current challenges regarding workforce distribution and education, and significant contributions to public health initiatives such as immunization and maternal health. It concludes with strategic recommendations for strengthening the nursing profession in Nepal Kathmandu to align with national health goals.</w:t>
      </w:r>
    </w:p>
    <w:bookmarkEnd w:id="20"/>
    <w:bookmarkStart w:id="21" w:name="introduction"/>
    <w:p>
      <w:pPr>
        <w:pStyle w:val="Heading2"/>
      </w:pPr>
      <w:r>
        <w:t xml:space="preserve">1. Introduction</w:t>
      </w:r>
    </w:p>
    <w:p>
      <w:pPr>
        <w:pStyle w:val="FirstParagraph"/>
      </w:pPr>
      <w:r>
        <w:t xml:space="preserve">Nursing stands as the backbone of any healthcare system, serving as the primary interface between patients and medical providers. In the context of Nepal Kathmandu, where urbanization is outpacing infrastructure development, the role of the nurse has become increasingly complex and vital. Nepal Kathmandu serves not only as a political capital but also as a major referral center for medical cases from across the Himalayas. Consequently, nurses working in this region are tasked with managing high patient volumes, diverse pathologies ranging from infectious diseases to chronic non-communicable conditions, and varying socioeconomic backgrounds.</w:t>
      </w:r>
    </w:p>
    <w:p>
      <w:pPr>
        <w:pStyle w:val="BodyText"/>
      </w:pPr>
      <w:r>
        <w:t xml:space="preserve">This paper explores the multifaceted identity of the nurse in Nepal Kathmandu. It investigates how these healthcare professionals navigate systemic challenges while delivering essential care. Understanding the specific dynamics of Nepal Kathmandu is crucial for policymakers, as this city acts as a bellwether for health trends that may eventually permeate rural districts through migration and improved connectivity.</w:t>
      </w:r>
    </w:p>
    <w:bookmarkEnd w:id="21"/>
    <w:bookmarkStart w:id="22" w:name="X24b66b5876240d6c659ac1807e0d42ccbe8e116"/>
    <w:p>
      <w:pPr>
        <w:pStyle w:val="Heading2"/>
      </w:pPr>
      <w:r>
        <w:t xml:space="preserve">2. Historical Context and Professional Development</w:t>
      </w:r>
    </w:p>
    <w:p>
      <w:pPr>
        <w:pStyle w:val="FirstParagraph"/>
      </w:pPr>
      <w:r>
        <w:t xml:space="preserve">The professionalization of nursing in Nepal has evolved significantly over the past few decades. Initially, nursing was viewed primarily as an ancillary service rather than a distinct scientific profession. However, in recent years, there has been a paradigm shift towards recognizing the nurse as an independent practitioner and educator.</w:t>
      </w:r>
    </w:p>
    <w:p>
      <w:pPr>
        <w:pStyle w:val="BodyText"/>
      </w:pPr>
      <w:r>
        <w:t xml:space="preserve">In Nepal Kathmandu, this transformation is most visible in tertiary care hospitals such as the Tribhuvan University Teaching Hospital (TUTH) and Bir Hospital. These institutions have become centers of excellence for nursing education and practice. The establishment of dedicated nursing colleges within Nepal Kathmandu has increased the number of qualified nurses, although the ratio remains insufficient compared to international standards set by the World Health Organization (WHO). The shift from diploma-level to degree-level education in Nepal Kathmandu signifies a commitment to elevating professional standards and evidence-based practice.</w:t>
      </w:r>
    </w:p>
    <w:bookmarkEnd w:id="22"/>
    <w:bookmarkStart w:id="26" w:name="X40c0b4e3717788a9e55b028342eb8f7a96d57fa"/>
    <w:p>
      <w:pPr>
        <w:pStyle w:val="Heading2"/>
      </w:pPr>
      <w:r>
        <w:t xml:space="preserve">3. Current Challenges Facing Nurses in Nepal Kathmandu</w:t>
      </w:r>
    </w:p>
    <w:p>
      <w:pPr>
        <w:pStyle w:val="FirstParagraph"/>
      </w:pPr>
      <w:r>
        <w:t xml:space="preserve">Despite progress, nurses operating within the healthcare facilities of Nepal Kathmandu face substantial hurdles. These challenges can be categorized into systemic, educational, and environmental factors.</w:t>
      </w:r>
    </w:p>
    <w:bookmarkStart w:id="23" w:name="X9f3c1ddaa711b779ccdb373a2a06f79ee4fb4e6"/>
    <w:p>
      <w:pPr>
        <w:pStyle w:val="Heading3"/>
      </w:pPr>
      <w:r>
        <w:t xml:space="preserve">3.1 Workforce Shortages and Staffing Imbalances</w:t>
      </w:r>
    </w:p>
    <w:p>
      <w:pPr>
        <w:pStyle w:val="FirstParagraph"/>
      </w:pPr>
      <w:r>
        <w:t xml:space="preserve">A persistent shortage of qualified nursing staff plagues hospitals in Nepal Kathmandu. High patient-to-nurse ratios are common in public sector facilities, leading to occupational burnout and compromised patient care quality. Furthermore, there is a brain drain phenomenon where skilled nurses migrate abroad for better remuneration and working conditions, exacerbating the shortage within Nepal Kathmandu’s own healthcare system.</w:t>
      </w:r>
    </w:p>
    <w:bookmarkEnd w:id="23"/>
    <w:bookmarkStart w:id="24" w:name="resource-constraints"/>
    <w:p>
      <w:pPr>
        <w:pStyle w:val="Heading3"/>
      </w:pPr>
      <w:r>
        <w:t xml:space="preserve">3.2 Resource Constraints</w:t>
      </w:r>
    </w:p>
    <w:p>
      <w:pPr>
        <w:pStyle w:val="FirstParagraph"/>
      </w:pPr>
      <w:r>
        <w:t xml:space="preserve">Nurses in public hospitals across Nepal Kathmandu often operate with limited access to essential medical supplies, modern equipment, and adequate infrastructure. The lack of resources forces nurses to adopt triage strategies that may not align with best clinical practices due to scarcity rather than clinical judgment.</w:t>
      </w:r>
    </w:p>
    <w:bookmarkEnd w:id="24"/>
    <w:bookmarkStart w:id="25" w:name="educational-gaps"/>
    <w:p>
      <w:pPr>
        <w:pStyle w:val="Heading3"/>
      </w:pPr>
      <w:r>
        <w:t xml:space="preserve">3.3 Educational Gaps</w:t>
      </w:r>
    </w:p>
    <w:p>
      <w:pPr>
        <w:pStyle w:val="FirstParagraph"/>
      </w:pPr>
      <w:r>
        <w:t xml:space="preserve">While educational institutions are improving in Nepal Kathmandu, there remains a disconnect between academic curricula and practical realities. Continuing professional development opportunities, particularly in specialized fields like critical care and oncology, are often inaccessible to nurses working outside of the major university hospitals.</w:t>
      </w:r>
    </w:p>
    <w:bookmarkEnd w:id="25"/>
    <w:bookmarkEnd w:id="26"/>
    <w:bookmarkStart w:id="30" w:name="Xc99c0cea9502096d15e466b0b4b94b4cc5ea26e"/>
    <w:p>
      <w:pPr>
        <w:pStyle w:val="Heading2"/>
      </w:pPr>
      <w:r>
        <w:t xml:space="preserve">4. Contributions to Public Health and Community Wellness</w:t>
      </w:r>
    </w:p>
    <w:p>
      <w:pPr>
        <w:pStyle w:val="FirstParagraph"/>
      </w:pPr>
      <w:r>
        <w:t xml:space="preserve">Beyond hospital walls, the nurse in Nepal Kathmandu plays a pivotal role in community health. The decentralized nature of primary healthcare places community nurses at the forefront of preventive medicine.</w:t>
      </w:r>
    </w:p>
    <w:bookmarkStart w:id="27" w:name="maternal-and-child-health"/>
    <w:p>
      <w:pPr>
        <w:pStyle w:val="Heading3"/>
      </w:pPr>
      <w:r>
        <w:t xml:space="preserve">4.1 Maternal and Child Health</w:t>
      </w:r>
    </w:p>
    <w:p>
      <w:pPr>
        <w:pStyle w:val="FirstParagraph"/>
      </w:pPr>
      <w:r>
        <w:t xml:space="preserve">Nurses are instrumental in reducing maternal and infant mortality rates, key indicators tracked by Nepal Kathmandu’s municipal health offices. Through home visit programs and antenatal care clinics, nurses provide critical education on nutrition, hygiene, and danger signs during pregnancy. In an urban setting like Nepal Kathmandu, where slum populations face poor sanitation services, these educational interventions are life-saving.</w:t>
      </w:r>
    </w:p>
    <w:bookmarkEnd w:id="27"/>
    <w:bookmarkStart w:id="28" w:name="infectious-disease-control"/>
    <w:p>
      <w:pPr>
        <w:pStyle w:val="Heading3"/>
      </w:pPr>
      <w:r>
        <w:t xml:space="preserve">4.2 Infectious Disease Control</w:t>
      </w:r>
    </w:p>
    <w:p>
      <w:pPr>
        <w:pStyle w:val="FirstParagraph"/>
      </w:pPr>
      <w:r>
        <w:t xml:space="preserve">Nepal Kathmandu has faced periodic outbreaks of infectious diseases such as Dengue fever and tuberculosis. Nurses lead contact tracing efforts, patient education regarding medication adherence (particularly for DOTs programs for TB), and community awareness campaigns. Their ability to communicate effectively with diverse linguistic groups in the capital region is a significant asset in containment strategies.</w:t>
      </w:r>
    </w:p>
    <w:bookmarkEnd w:id="28"/>
    <w:bookmarkStart w:id="29" w:name="non-communicable-diseases-ncds"/>
    <w:p>
      <w:pPr>
        <w:pStyle w:val="Heading3"/>
      </w:pPr>
      <w:r>
        <w:t xml:space="preserve">4.3 Non-Communicable Diseases (NCDs)</w:t>
      </w:r>
    </w:p>
    <w:p>
      <w:pPr>
        <w:pStyle w:val="FirstParagraph"/>
      </w:pPr>
      <w:r>
        <w:t xml:space="preserve">Rising lifestyle changes in Nepal Kathmandu have led to an increase in NCDs like diabetes, hypertension, and cardiovascular diseases. Nurses are increasingly involved in long-term management of these conditions through chronic care clinics, offering counseling on diet and exercise. This shift represents a move from curative to preventive care models within the city.</w:t>
      </w:r>
    </w:p>
    <w:bookmarkEnd w:id="29"/>
    <w:bookmarkEnd w:id="30"/>
    <w:bookmarkStart w:id="31" w:name="Xa290b954f0f52fb22a5e80d9e5640b33451827d"/>
    <w:p>
      <w:pPr>
        <w:pStyle w:val="Heading2"/>
      </w:pPr>
      <w:r>
        <w:t xml:space="preserve">5. The Impact of Digital Health and Innovation</w:t>
      </w:r>
    </w:p>
    <w:p>
      <w:pPr>
        <w:pStyle w:val="FirstParagraph"/>
      </w:pPr>
      <w:r>
        <w:t xml:space="preserve">Nepal Kathmandu is witnessing a digital health revolution. Nurses are adapting to Electronic Medical Records (EMR) systems being piloted in major hospitals. This technological integration enhances data accuracy, facilitates better coordination among healthcare teams, and supports research initiatives. However, it also requires ongoing training to ensure that nurses can leverage these tools effectively without compromising patient interaction time.</w:t>
      </w:r>
    </w:p>
    <w:bookmarkEnd w:id="31"/>
    <w:bookmarkStart w:id="32" w:name="X8632a1a7603b8a36f4a853dd94c5c556ded43fc"/>
    <w:p>
      <w:pPr>
        <w:pStyle w:val="Heading2"/>
      </w:pPr>
      <w:r>
        <w:t xml:space="preserve">6. Recommendations for Strengthening the Nursing Profession</w:t>
      </w:r>
    </w:p>
    <w:p>
      <w:pPr>
        <w:pStyle w:val="FirstParagraph"/>
      </w:pPr>
      <w:r>
        <w:t xml:space="preserve">To address the identified challenges and maximize the potential of nurses in Nepal Kathmandu, several strategic actions are recommended:</w:t>
      </w:r>
    </w:p>
    <w:p>
      <w:pPr>
        <w:numPr>
          <w:ilvl w:val="0"/>
          <w:numId w:val="1001"/>
        </w:numPr>
        <w:pStyle w:val="Compact"/>
      </w:pPr>
      <w:r>
        <w:rPr>
          <w:bCs/>
          <w:b/>
        </w:rPr>
        <w:t xml:space="preserve">Policy Reform:</w:t>
      </w:r>
      <w:r>
        <w:t xml:space="preserve">The government must enforce stricter nurse-to-patient ratios in all public and private hospitals within Nepal Kathmandu to ensure safe working conditions.</w:t>
      </w:r>
    </w:p>
    <w:p>
      <w:pPr>
        <w:numPr>
          <w:ilvl w:val="0"/>
          <w:numId w:val="1001"/>
        </w:numPr>
        <w:pStyle w:val="Compact"/>
      </w:pPr>
      <w:r>
        <w:rPr>
          <w:bCs/>
          <w:b/>
        </w:rPr>
        <w:t xml:space="preserve">Incentive Structures:</w:t>
      </w:r>
      <w:r>
        <w:t xml:space="preserve">Financial incentives and career progression pathways should be developed to retain skilled nurses within the local healthcare system, mitigating the effects of migration.</w:t>
      </w:r>
    </w:p>
    <w:p>
      <w:pPr>
        <w:numPr>
          <w:ilvl w:val="0"/>
          <w:numId w:val="1001"/>
        </w:numPr>
        <w:pStyle w:val="Compact"/>
      </w:pPr>
      <w:r>
        <w:rPr>
          <w:bCs/>
          <w:b/>
        </w:rPr>
        <w:t xml:space="preserve">Educational Enhancement:</w:t>
      </w:r>
      <w:r>
        <w:t xml:space="preserve">Curricula must be regularly updated to include digital health competencies, mental health nursing, and specialized geriatric care as Nepal Kathmandu’s population ages.</w:t>
      </w:r>
    </w:p>
    <w:p>
      <w:pPr>
        <w:numPr>
          <w:ilvl w:val="0"/>
          <w:numId w:val="1001"/>
        </w:numPr>
        <w:pStyle w:val="Compact"/>
      </w:pPr>
      <w:r>
        <w:rPr>
          <w:bCs/>
          <w:b/>
        </w:rPr>
        <w:t xml:space="preserve">Autonomy and Advocacy:</w:t>
      </w:r>
      <w:r>
        <w:t xml:space="preserve">Nurses should be granted greater clinical autonomy in decision-making processes, particularly at the primary care level in urban wards.</w:t>
      </w:r>
    </w:p>
    <w:bookmarkEnd w:id="32"/>
    <w:bookmarkStart w:id="34" w:name="conclusion"/>
    <w:p>
      <w:pPr>
        <w:pStyle w:val="Heading2"/>
      </w:pPr>
      <w:r>
        <w:t xml:space="preserve">7. Conclusion</w:t>
      </w:r>
    </w:p>
    <w:p>
      <w:pPr>
        <w:pStyle w:val="FirstParagraph"/>
      </w:pPr>
      <w:r>
        <w:t xml:space="preserve">The nurse in Nepal Kathmandu is a resilient and adaptable professional who operates at the intersection of tradition and modernity. While systemic challenges such as workforce shortages and resource limitations persist, their contributions to maternal health, infectious disease control, and chronic care management are undeniable. The urban landscape of Nepal Kathmandu offers unique opportunities for pilot programs in advanced nursing practice that could serve as models for the rest of the country.</w:t>
      </w:r>
    </w:p>
    <w:p>
      <w:pPr>
        <w:pStyle w:val="BodyText"/>
      </w:pPr>
      <w:r>
        <w:t xml:space="preserve">Investing in the nursing workforce is not merely a healthcare issue but an economic and social imperative for Nepal Kathmandu. By elevating the status, education, and working conditions of nurses, stakeholders can ensure a healthier future for one of Asia’s fastest-growing urban centers. The path forward requires collaborative efforts between educators, policymakers, hospital administrators, and the nursing community itself to build a robust healthcare framework centered on competent and valued nursing care.</w:t>
      </w:r>
    </w:p>
    <w:bookmarkStart w:id="33" w:name="references"/>
    <w:p>
      <w:pPr>
        <w:pStyle w:val="Heading3"/>
      </w:pPr>
      <w:r>
        <w:t xml:space="preserve">References</w:t>
      </w:r>
    </w:p>
    <w:p>
      <w:pPr>
        <w:pStyle w:val="FirstParagraph"/>
      </w:pPr>
      <w:r>
        <w:rPr>
          <w:iCs/>
          <w:i/>
        </w:rPr>
        <w:t xml:space="preserve">Note: The following references are illustrative of the types of sources required for such a research paper.</w:t>
      </w:r>
    </w:p>
    <w:p>
      <w:pPr>
        <w:numPr>
          <w:ilvl w:val="0"/>
          <w:numId w:val="1002"/>
        </w:numPr>
        <w:pStyle w:val="Compact"/>
      </w:pPr>
      <w:r>
        <w:t xml:space="preserve">Nepal Health Research Council. (2021). National Health Profile: Trends in Nepal Kathmandu.</w:t>
      </w:r>
    </w:p>
    <w:p>
      <w:pPr>
        <w:numPr>
          <w:ilvl w:val="0"/>
          <w:numId w:val="1002"/>
        </w:numPr>
        <w:pStyle w:val="Compact"/>
      </w:pPr>
      <w:r>
        <w:t xml:space="preserve">World Health Organization. (2020). Nursing and Midwifery Workforce Report: Asia Pacific Region.</w:t>
      </w:r>
    </w:p>
    <w:p>
      <w:pPr>
        <w:numPr>
          <w:ilvl w:val="0"/>
          <w:numId w:val="1002"/>
        </w:numPr>
        <w:pStyle w:val="Compact"/>
      </w:pPr>
      <w:r>
        <w:t xml:space="preserve">Gyawali, B., &amp; Sharma, R. (2019). "Urban Health Challenges in Kathmandu Valley." Journal of Nepal Medical Association, 57(3).</w:t>
      </w:r>
    </w:p>
    <w:p>
      <w:pPr>
        <w:numPr>
          <w:ilvl w:val="0"/>
          <w:numId w:val="1002"/>
        </w:numPr>
        <w:pStyle w:val="Compact"/>
      </w:pPr>
      <w:r>
        <w:t xml:space="preserve">Nursing Council of Nepal. (2022). Annual Report on Nursing Education and Practice Standards.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Nepal Kathmandu: Challenges, Contributions, and Future Directions</dc:title>
  <dc:creator/>
  <dc:language>en</dc:language>
  <cp:keywords/>
  <dcterms:created xsi:type="dcterms:W3CDTF">2026-07-29T14:26:21Z</dcterms:created>
  <dcterms:modified xsi:type="dcterms:W3CDTF">2026-07-29T14:26:21Z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