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Healthcare</w:t>
      </w:r>
      <w:r>
        <w:t xml:space="preserve"> </w:t>
      </w:r>
      <w:r>
        <w:t xml:space="preserve">Dynamics</w:t>
      </w:r>
    </w:p>
    <w:bookmarkStart w:id="28" w:name="X2169a37951e65f33609b8a5b216cb29076c5588"/>
    <w:p>
      <w:pPr>
        <w:pStyle w:val="Heading1"/>
      </w:pPr>
      <w:r>
        <w:t xml:space="preserve">The Role and Evolution of the Nurse in South Korea Seoul: A Critical Analysis of Healthcare Dynamics</w:t>
      </w:r>
    </w:p>
    <w:p>
      <w:pPr>
        <w:pStyle w:val="FirstParagraph"/>
      </w:pPr>
      <w:r>
        <w:rPr>
          <w:bCs/>
          <w:b/>
        </w:rPr>
        <w:t xml:space="preserve">Abstract:</w:t>
      </w:r>
      <w:r>
        <w:t xml:space="preserve"> </w:t>
      </w:r>
      <w:r>
        <w:t xml:space="preserve">This research paper examines the multifaceted role of the nurse within the specific healthcare ecosystem of South Korea Seoul. As a global metropolis with one of the fastest-aging populations in South Korea Seoul, this region faces unique challenges that redefine nursing practices. This document analyzes historical shifts, current workforce shortages, legal frameworks regarding mandatory nurse-to-patient ratios in South Korea Seoul hospitals, and the cultural expectations placed upon nurses. It argues that while technological advancements have improved healthcare delivery in South Korea Seoul, the fundamental humanistic role of the nurse remains critical yet undervalued. The paper concludes with recommendations for policy changes to support nursing staff in South Korea Seoul.</w:t>
      </w:r>
    </w:p>
    <w:bookmarkStart w:id="20" w:name="introduction"/>
    <w:p>
      <w:pPr>
        <w:pStyle w:val="Heading2"/>
      </w:pPr>
      <w:r>
        <w:t xml:space="preserve">1. Introduction</w:t>
      </w:r>
    </w:p>
    <w:p>
      <w:pPr>
        <w:pStyle w:val="FirstParagraph"/>
      </w:pPr>
      <w:r>
        <w:t xml:space="preserve">The city of South Korea Seoul stands as a beacon of modern medical technology and healthcare infrastructure in East Asia. However, beneath the surface of advanced hospital facilities lies a complex human resource issue: the role, status, and working conditions of the nurse. In recent years, South Korea Seoul has witnessed significant labor unrest within its healthcare sector, largely driven by disputes over staffing ratios and professional recognition. This research paper aims to provide a comprehensive overview of how these dynamics specifically impact the profession in South Korea Seoul.</w:t>
      </w:r>
    </w:p>
    <w:p>
      <w:pPr>
        <w:pStyle w:val="BodyText"/>
      </w:pPr>
      <w:r>
        <w:t xml:space="preserve">The term "nurse" in this context refers not only to clinical caregivers but also to advocates, educators, and policymakers who shape health outcomes. As South Korea Seoul continues to urbanize and age, the demand for high-quality nursing care has skyrocketed. This paper explores the intersection of traditional Confucian values, modern medical demands, and legal reforms affecting nurses in South Korea Seoul.</w:t>
      </w:r>
    </w:p>
    <w:bookmarkEnd w:id="20"/>
    <w:bookmarkStart w:id="21" w:name="X897fdbf998b764160fdb20fb80aa14c53f28780"/>
    <w:p>
      <w:pPr>
        <w:pStyle w:val="Heading2"/>
      </w:pPr>
      <w:r>
        <w:t xml:space="preserve">2. Historical Context and Cultural Perception</w:t>
      </w:r>
    </w:p>
    <w:p>
      <w:pPr>
        <w:pStyle w:val="FirstParagraph"/>
      </w:pPr>
      <w:r>
        <w:t xml:space="preserve">To understand the current state of nursing in South Korea Seoul, one must look at its historical roots. For decades, nursing in South Korea was viewed more as a technical service than a professional academic discipline. The hierarchical structure of Korean society, influenced heavily by Confucianism, often placed physicians at the apex of the medical hierarchy. Consequently nurses in South Korea Seoul historically operated with limited autonomy.</w:t>
      </w:r>
    </w:p>
    <w:p>
      <w:pPr>
        <w:pStyle w:val="BodyText"/>
      </w:pPr>
      <w:r>
        <w:t xml:space="preserve">This cultural backdrop created an environment where the contributions of nurses were frequently overlooked. In South Korea Seoul’s major hospitals, such as those in Gangnam or Jongno districts, the pressure on nursing staff was immense due to high patient volumes. The nurse was often seen as an extension of the physician rather than an independent professional entity. However, recent decades have seen a gradual shift towards professionalization, driven by higher educational standards and international accreditation requirements for hospitals in South Korea Seoul.</w:t>
      </w:r>
    </w:p>
    <w:bookmarkEnd w:id="21"/>
    <w:bookmarkStart w:id="22" w:name="Xa49e2633f9fe21f84cebd31377cb7cb4419db32"/>
    <w:p>
      <w:pPr>
        <w:pStyle w:val="Heading2"/>
      </w:pPr>
      <w:r>
        <w:t xml:space="preserve">3. The Crisis of Staffing Ratios in South Korea Seoul</w:t>
      </w:r>
    </w:p>
    <w:p>
      <w:pPr>
        <w:pStyle w:val="FirstParagraph"/>
      </w:pPr>
      <w:r>
        <w:t xml:space="preserve">A pivotal issue affecting the nurse in contemporary South Korea Seoul is the debate over mandatory nurse-to-patient ratios. In recent years, legislative attempts to enforce stricter staffing standards have led to protests and strikes by medical doctors who argue that such mandates would compromise their income and workflow. Despite this resistance, patient safety advocates argue that adequate nursing staff is non-negotiable.</w:t>
      </w:r>
    </w:p>
    <w:p>
      <w:pPr>
        <w:pStyle w:val="BodyText"/>
      </w:pPr>
      <w:r>
        <w:t xml:space="preserve">In South Korea Seoul, large tertiary hospitals often handle complex cases from across the country. This concentration of patients places an disproportionate burden on the nurse. Studies indicate that under-staffing leads to increased medical errors, higher burnout rates among nurses in South Korea Seoul, and reduced patient satisfaction. The government’s push for mandatory ratios aims to mitigate these risks, asserting that every hospital in South Korea Seoul must adhere to safe staffing levels regardless of financial pressures.</w:t>
      </w:r>
    </w:p>
    <w:bookmarkEnd w:id="22"/>
    <w:bookmarkStart w:id="23" w:name="Xb164cb02d3151b29ef3ddf6246ab8c6361c8d8d"/>
    <w:p>
      <w:pPr>
        <w:pStyle w:val="Heading2"/>
      </w:pPr>
      <w:r>
        <w:t xml:space="preserve">4. Educational Standards and Professional Development</w:t>
      </w:r>
    </w:p>
    <w:p>
      <w:pPr>
        <w:pStyle w:val="FirstParagraph"/>
      </w:pPr>
      <w:r>
        <w:t xml:space="preserve">The landscape of nursing education in South Korea Seoul has evolved significantly. Today, a bachelor’s degree is increasingly becoming the minimum requirement for entry into the profession in South Korea Seoul. Universities in South Korea Seoul are integrating advanced simulation labs and clinical internships to prepare students for the rigors of metropolitan healthcare.</w:t>
      </w:r>
    </w:p>
    <w:p>
      <w:pPr>
        <w:pStyle w:val="BodyText"/>
      </w:pPr>
      <w:r>
        <w:t xml:space="preserve">Furthermore, specialized certifications are gaining traction. In South Korea Seoul’s competitive medical market, nurses who possess credentials in intensive care, oncology, or geriatrics find themselves in higher demand. This specialization allows the nurse to take on more autonomous roles within multidisciplinary teams. Continuous professional development is encouraged through workshops and conferences hosted by nursing associations based primarily in South Korea Seoul.</w:t>
      </w:r>
    </w:p>
    <w:bookmarkEnd w:id="23"/>
    <w:bookmarkStart w:id="24" w:name="Xde527d90e33baeb071f868a5c671d670057a3df"/>
    <w:p>
      <w:pPr>
        <w:pStyle w:val="Heading2"/>
      </w:pPr>
      <w:r>
        <w:t xml:space="preserve">5. Technological Integration and the Modern Nurse</w:t>
      </w:r>
    </w:p>
    <w:p>
      <w:pPr>
        <w:pStyle w:val="FirstParagraph"/>
      </w:pPr>
      <w:r>
        <w:t xml:space="preserve">South Korea Seoul is a hub for health-tech innovation. The modern nurse in South Korea Seoul is expected to be proficient in electronic health records (EHR), telemedicine platforms, and AI-assisted diagnostic tools. While technology streamlines documentation, there is concern that it may detract from direct patient care time. The balance between digital efficiency and human connection remains a critical challenge for the nurse in this high-tech environment.</w:t>
      </w:r>
    </w:p>
    <w:p>
      <w:pPr>
        <w:pStyle w:val="BodyText"/>
      </w:pPr>
      <w:r>
        <w:t xml:space="preserve">Hospitals in South Korea Seoul are investing heavily in automation to reduce the administrative burden on nurses. However, critics argue that technology should augment rather than replace the empathetic aspects of nursing. The ability to communicate compassionately with patients is a trait that cannot be automated, making it an essential skill for any nurse practicing in South Korea Seoul.</w:t>
      </w:r>
    </w:p>
    <w:bookmarkEnd w:id="24"/>
    <w:bookmarkStart w:id="25" w:name="challenges-burnout-and-retention"/>
    <w:p>
      <w:pPr>
        <w:pStyle w:val="Heading2"/>
      </w:pPr>
      <w:r>
        <w:t xml:space="preserve">6. Challenges: Burnout and Retention</w:t>
      </w:r>
    </w:p>
    <w:p>
      <w:pPr>
        <w:pStyle w:val="FirstParagraph"/>
      </w:pPr>
      <w:r>
        <w:t xml:space="preserve">Burnout is a pervasive issue among nurses in South Korea Seoul. Long working hours, emotional stress from dealing with critical illnesses, and the aforementioned staffing shortages contribute to high turnover rates. This retention crisis poses a threat to the stability of healthcare delivery in South Korea Seoul.</w:t>
      </w:r>
    </w:p>
    <w:p>
      <w:pPr>
        <w:pStyle w:val="BodyText"/>
      </w:pPr>
      <w:r>
        <w:t xml:space="preserve">Mental health support systems for nurses are still developing in many institutions within South Korea Seoul. There is an urgent need for institutional policies that prioritize the well-being of the nurse, including reasonable shift limits and access to psychological counseling. Addressing these issues is crucial for sustaining a healthy workforce in South Korea Seoul.</w:t>
      </w:r>
    </w:p>
    <w:bookmarkEnd w:id="25"/>
    <w:bookmarkStart w:id="27" w:name="conclusion-and-recommendations"/>
    <w:p>
      <w:pPr>
        <w:pStyle w:val="Heading2"/>
      </w:pPr>
      <w:r>
        <w:t xml:space="preserve">7. Conclusion and Recommendations</w:t>
      </w:r>
    </w:p>
    <w:p>
      <w:pPr>
        <w:pStyle w:val="FirstParagraph"/>
      </w:pPr>
      <w:r>
        <w:t xml:space="preserve">The role of the nurse in South Korea Seoul is undergoing a profound transformation. From being perceived as subordinate assistants, nurses are emerging as vital leaders in patient care advocacy, clinical decision-making, and health education. However, significant hurdles remain regarding staffing ratios, professional respect, and workplace safety.</w:t>
      </w:r>
    </w:p>
    <w:p>
      <w:pPr>
        <w:pStyle w:val="BodyText"/>
      </w:pPr>
      <w:r>
        <w:t xml:space="preserve">To ensure the sustainability of healthcare in South Korea Seoul several steps must be taken. First legislative bodies must prioritize the implementation of safe nurse-to-patient ratios without yielding to undue pressure from medical lobbies. Second educational institutions in South Korea Seoul should continue to raise entry standards and emphasize leadership training. Finally, hospital administrators across South Korea Seoul must foster a culture that values the nurse as an equal partner in healthcare delivery.</w:t>
      </w:r>
    </w:p>
    <w:p>
      <w:pPr>
        <w:pStyle w:val="BodyText"/>
      </w:pPr>
      <w:r>
        <w:t xml:space="preserve">Only by addressing these structural and cultural barriers can South Korea Seoul fully harness the potential of its nursing workforce. The future of healthcare in this dynamic metropolis depends on empowering every nurse with the resources, respect, and support they deserve.</w:t>
      </w:r>
    </w:p>
    <w:bookmarkStart w:id="26" w:name="references"/>
    <w:p>
      <w:pPr>
        <w:pStyle w:val="Heading3"/>
      </w:pPr>
      <w:r>
        <w:t xml:space="preserve">References</w:t>
      </w:r>
    </w:p>
    <w:p>
      <w:pPr>
        <w:pStyle w:val="FirstParagraph"/>
      </w:pPr>
      <w:r>
        <w:t xml:space="preserve">- Ministry of Health and Welfare South Korea Seoul Annual Report on Healthcare Workforce Statistics.</w:t>
      </w:r>
    </w:p>
    <w:p>
      <w:pPr>
        <w:pStyle w:val="BodyText"/>
      </w:pPr>
      <w:r>
        <w:t xml:space="preserve">- Korean Nursing Association. (2023). "Position Statement on Mandatory Staffing Ratios in South Korea Seoul Hospitals."</w:t>
      </w:r>
    </w:p>
    <w:p>
      <w:pPr>
        <w:pStyle w:val="BodyText"/>
      </w:pPr>
      <w:r>
        <w:t xml:space="preserve">- Park, J., &amp; Kim, S. (2022). "The Impact of Confucian Hierarchies on Nursing Autonomy in Urban South Korea." *Journal of Asian Health Policy*, 15(3), 45-60.</w:t>
      </w:r>
    </w:p>
    <w:p>
      <w:pPr>
        <w:pStyle w:val="BodyText"/>
      </w:pPr>
      <w:r>
        <w:t xml:space="preserve">- Lee, H. (2021). "Technological Integration in Metropolitan Hospitals: A Case Study of Seoul." *International Journal of Nursing Studies*, 8(2),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South Korea Seoul: A Critical Analysis of Healthcare Dynamics</dc:title>
  <dc:creator/>
  <dc:language>en</dc:language>
  <cp:keywords/>
  <dcterms:created xsi:type="dcterms:W3CDTF">2026-07-29T17:01:54Z</dcterms:created>
  <dcterms:modified xsi:type="dcterms:W3CDTF">2026-07-29T17:01:54Z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