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Research</w:t>
      </w:r>
      <w:r>
        <w:t xml:space="preserve"> </w:t>
      </w:r>
      <w:r>
        <w:t xml:space="preserve">Perspective</w:t>
      </w:r>
    </w:p>
    <w:bookmarkStart w:id="26" w:name="X7fc8de1d52877907c7a6d067263a56ab4e615d0"/>
    <w:p>
      <w:pPr>
        <w:pStyle w:val="Heading1"/>
      </w:pPr>
      <w:r>
        <w:t xml:space="preserve">The Evolving Role of the Nurse in United States Houston</w:t>
      </w:r>
      <w:r>
        <w:br/>
      </w:r>
      <w:r>
        <w:t xml:space="preserve">A Research Perspective on Healthcare Delivery and Community Impact</w:t>
      </w:r>
    </w:p>
    <w:p>
      <w:pPr>
        <w:pStyle w:val="FirstParagraph"/>
      </w:pPr>
      <w:r>
        <w:rPr>
          <w:bCs/>
          <w:b/>
        </w:rPr>
        <w:t xml:space="preserve">Abstract:</w:t>
      </w:r>
      <w:r>
        <w:t xml:space="preserve"> </w:t>
      </w:r>
      <w:r>
        <w:t xml:space="preserve">This research paper examines the critical role of the nurse within the healthcare system of United States Houston. As one of the most diverse and rapidly growing metropolitan areas in America, Houston presents a unique set of challenges and opportunities for nursing professionals. This document explores the historical context, current workforce dynamics, specialized care requirements related to environmental health, and future projections for nursing in this major medical hub.</w:t>
      </w:r>
    </w:p>
    <w:bookmarkStart w:id="20" w:name="introduction"/>
    <w:p>
      <w:pPr>
        <w:pStyle w:val="Heading2"/>
      </w:pPr>
      <w:r>
        <w:t xml:space="preserve">1. Introduction</w:t>
      </w:r>
    </w:p>
    <w:p>
      <w:pPr>
        <w:pStyle w:val="FirstParagraph"/>
      </w:pPr>
      <w:r>
        <w:t xml:space="preserve">Nursing stands as the backbone of healthcare systems worldwide, but its impact is felt most profoundly at the local level where patient interactions occur daily. In United States Houston, a city renowned for its massive medical infrastructure, including the Texas Medical Center—the largest concentration of medical institutions in the world—the role of the nurse extends beyond basic patient care to encompass research leadership, policy advocacy, and community education. This paper aims to provide a comprehensive overview of how nurses contribute to public health outcomes in United States Houston. Understanding this dynamic is essential for policymakers, healthcare administrators, and nursing educators who seek to optimize workforce distribution and improve patient satisfaction metrics across the region.</w:t>
      </w:r>
    </w:p>
    <w:p>
      <w:pPr>
        <w:pStyle w:val="BodyText"/>
      </w:pPr>
      <w:r>
        <w:t xml:space="preserve">Houston serves as a microcosm of the broader healthcare challenges facing the United States today. Issues such as an aging population, chronic disease prevalence, and health disparities among minority populations require a nursing workforce that is not only clinically skilled but also culturally competent. This research highlights how nurses in United States Houston are adapting to these demands through advanced practice roles and community-based initiatives.</w:t>
      </w:r>
    </w:p>
    <w:bookmarkEnd w:id="20"/>
    <w:bookmarkStart w:id="21" w:name="X819831086a20b376ed6c07b93751707fc44c665"/>
    <w:p>
      <w:pPr>
        <w:pStyle w:val="Heading2"/>
      </w:pPr>
      <w:r>
        <w:t xml:space="preserve">2. The Landscape of Nursing Education and Workforce in United States Houston</w:t>
      </w:r>
    </w:p>
    <w:p>
      <w:pPr>
        <w:pStyle w:val="FirstParagraph"/>
      </w:pPr>
      <w:r>
        <w:t xml:space="preserve">The supply of qualified nurses is directly correlated with the quality of healthcare outcomes. In United States Houston, several prestigious institutions provide nursing education, including the University of Texas Health Science Center at Houston (UTHealth) and Rice University’s Brown School of Engineering collaborations. These institutions play a pivotal role in shaping the next generation of nurse leaders.</w:t>
      </w:r>
    </w:p>
    <w:p>
      <w:pPr>
        <w:pStyle w:val="BodyText"/>
      </w:pPr>
      <w:r>
        <w:t xml:space="preserve">Recent data indicates a growing demand for Registered Nurses (RNs) in United States Houston due to population growth and the expansion of hospital facilities. However, there is also a significant shortage of Advanced Practice Registered Nurses (APRNs), including Nurse Practitioners and Clinical Nurse Specialists. This gap forces existing staff to work longer hours, leading to burnout rates that are higher than the national average in some sectors. To address this, local healthcare systems have implemented retention programs focusing on mental health support and flexible scheduling for nurses.</w:t>
      </w:r>
    </w:p>
    <w:p>
      <w:pPr>
        <w:pStyle w:val="BodyText"/>
      </w:pPr>
      <w:r>
        <w:t xml:space="preserve">Furthermore, the diversity of United States Houston’s population requires a nursing workforce that reflects these demographics. Research shows that when patients receive care from nurses who share their cultural or linguistic background, adherence to treatment plans improves significantly. Consequently, recruitment efforts in United States Houston have intensified targeting underrepresented minority groups to build a more inclusive nursing profession.</w:t>
      </w:r>
    </w:p>
    <w:bookmarkEnd w:id="21"/>
    <w:bookmarkStart w:id="22" w:name="Xe18b09fd4d1eeab6a8ea34e5fb67caa3c61a2ff"/>
    <w:p>
      <w:pPr>
        <w:pStyle w:val="Heading2"/>
      </w:pPr>
      <w:r>
        <w:t xml:space="preserve">3. Specialized Care: Environmental Health and Industry-Specific Nursing</w:t>
      </w:r>
    </w:p>
    <w:p>
      <w:pPr>
        <w:pStyle w:val="FirstParagraph"/>
      </w:pPr>
      <w:r>
        <w:t xml:space="preserve">A distinct characteristic of healthcare in United States Houston is its proximity to the energy sector. The presence of oil refineries, chemical plants, and petrochemical facilities introduces unique occupational health risks that nurses must be prepared to manage. Occupational nurses in this region specialize in treating conditions related to toxic exposure, respiratory illnesses caused by industrial emissions, and accidents common in heavy industry settings.</w:t>
      </w:r>
    </w:p>
    <w:p>
      <w:pPr>
        <w:pStyle w:val="BodyText"/>
      </w:pPr>
      <w:r>
        <w:t xml:space="preserve">Research conducted on nursing practices in United States Houston highlights the importance of interdisciplinary collaboration between environmental health specialists and bedside nurses. For instance, during periods of high ozone levels or extreme heatwaves—which are becoming more frequent due to climate change—nurses play a crucial role in triaging patients with heatstroke and respiratory distress. This specialized knowledge base ensures that healthcare providers in United States Houston are agile enough to respond to both routine medical emergencies and environmental crises.</w:t>
      </w:r>
    </w:p>
    <w:p>
      <w:pPr>
        <w:pStyle w:val="BodyText"/>
      </w:pPr>
      <w:r>
        <w:t xml:space="preserve">Additionally, the high prevalence of cardiovascular diseases in Texas places a heavy burden on cardiac nursing units. Nurses in United States Houston often undergo additional certification in critical care and cardiology to handle complex cases involving heart failure, arrhythmias, and post-operative care following coronary bypass surgeries. This specialization is vital given the city’s status as a regional referral center for serious cardiac events.</w:t>
      </w:r>
    </w:p>
    <w:bookmarkEnd w:id="22"/>
    <w:bookmarkStart w:id="23" w:name="community-health-and-public-outreach"/>
    <w:p>
      <w:pPr>
        <w:pStyle w:val="Heading2"/>
      </w:pPr>
      <w:r>
        <w:t xml:space="preserve">4. Community Health and Public Outreach</w:t>
      </w:r>
    </w:p>
    <w:p>
      <w:pPr>
        <w:pStyle w:val="FirstParagraph"/>
      </w:pPr>
      <w:r>
        <w:t xml:space="preserve">Beyond hospital walls, nurses in United States Houston are increasingly involved in community health initiatives aimed at preventive care. Non-profit organizations and local government agencies partner with nursing associations to conduct free screening camps, vaccination drives, and diabetes management workshops in underserved neighborhoods.</w:t>
      </w:r>
    </w:p>
    <w:p>
      <w:pPr>
        <w:pStyle w:val="BodyText"/>
      </w:pPr>
      <w:r>
        <w:t xml:space="preserve">A key finding of this research is that nurse-led home visit programs have shown significant success in reducing hospital readmission rates among elderly populations in United States Houston. By monitoring medication adherence and providing nutritional guidance within the patient’s home environment, these nurses bridge the gap between clinical treatment and daily living. This model of care is particularly effective in a sprawling metropolis like Houston, where transportation barriers can prevent patients from attending follow-up appointments.</w:t>
      </w:r>
    </w:p>
    <w:p>
      <w:pPr>
        <w:pStyle w:val="BodyText"/>
      </w:pPr>
      <w:r>
        <w:t xml:space="preserve">Mental health nursing has also emerged as a critical area of focus. With rising rates of anxiety and depression reported across the nation, nurses in United States Houston are integrating behavioral health assessments into routine primary care visits. This holistic approach ensures that mental well-being is treated with the same urgency as physical ailments, fostering a more comprehensive model of patient care.</w:t>
      </w:r>
    </w:p>
    <w:bookmarkEnd w:id="23"/>
    <w:bookmarkStart w:id="24" w:name="challenges-and-future-directions"/>
    <w:p>
      <w:pPr>
        <w:pStyle w:val="Heading2"/>
      </w:pPr>
      <w:r>
        <w:t xml:space="preserve">5. Challenges and Future Directions</w:t>
      </w:r>
    </w:p>
    <w:p>
      <w:pPr>
        <w:pStyle w:val="FirstParagraph"/>
      </w:pPr>
      <w:r>
        <w:t xml:space="preserve">Despite the advancements, several challenges persist for nurses in United States Houston. Staffing shortages remain a pressing issue, exacerbated by high patient-to-nurse ratios that compromise the quality of care. Furthermore, wage stagnation compared to other major metropolitan areas can lead to talent leakage, where skilled nurses migrate to states offering better compensation packages.</w:t>
      </w:r>
    </w:p>
    <w:p>
      <w:pPr>
        <w:pStyle w:val="BodyText"/>
      </w:pPr>
      <w:r>
        <w:t xml:space="preserve">To mitigate these issues, stakeholders in United States Houston must invest in technology-driven solutions such as telehealth nursing services. Tele-nursing allows providers to monitor patients remotely, reducing the physical burden on staff while expanding access to care for rural areas surrounding the city. Additionally, legislative advocacy is needed to support safe staffing laws that mandate reasonable nurse-to-patient ratios, ensuring sustainable working conditions.</w:t>
      </w:r>
    </w:p>
    <w:p>
      <w:pPr>
        <w:pStyle w:val="BodyText"/>
      </w:pPr>
      <w:r>
        <w:t xml:space="preserve">In conclusion, the role of the nurse in United States Houston is multifaceted and indispensable. From managing complex industrial injuries to leading community health campaigns and providing compassionate bedside care, nurses are at the forefront of healthcare delivery in this dynamic city. Future research should focus on long-term retention strategies and the integration of artificial intelligence tools to assist nurses in clinical decision-making, ultimately enhancing the overall health infrastructure of United States Houston.</w:t>
      </w:r>
    </w:p>
    <w:bookmarkEnd w:id="24"/>
    <w:bookmarkStart w:id="25" w:name="conclusion"/>
    <w:p>
      <w:pPr>
        <w:pStyle w:val="Heading2"/>
      </w:pPr>
      <w:r>
        <w:t xml:space="preserve">6. Conclusion</w:t>
      </w:r>
    </w:p>
    <w:p>
      <w:pPr>
        <w:pStyle w:val="FirstParagraph"/>
      </w:pPr>
      <w:r>
        <w:t xml:space="preserve">This research paper has underscored the vital importance of nursing professionals in United States Houston. As healthcare continues to evolve, the adaptability and expertise of nurses will determine the resilience and effectiveness of the medical system. By addressing workforce shortages, embracing specialized training for environmental health issues, and expanding community outreach programs, United States Houston can ensure that its nursing workforce remains robust and responsive to the needs of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States Houston: A Research Perspective</dc:title>
  <dc:creator/>
  <dc:language>en</dc:language>
  <cp:keywords/>
  <dcterms:created xsi:type="dcterms:W3CDTF">2026-07-29T18:09:56Z</dcterms:created>
  <dcterms:modified xsi:type="dcterms:W3CDTF">2026-07-29T18:09:56Z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