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Israel</w:t>
      </w:r>
      <w:r>
        <w:t xml:space="preserve"> </w:t>
      </w:r>
      <w:r>
        <w:t xml:space="preserve">Jerusalem</w:t>
      </w:r>
    </w:p>
    <w:bookmarkStart w:id="29" w:name="X7070eba79d0835b3c9bc1d79dc988c1eb38264c"/>
    <w:p>
      <w:pPr>
        <w:pStyle w:val="Heading1"/>
      </w:pPr>
      <w:r>
        <w:t xml:space="preserve">The Role and Impact of the Occupational Therapist in the Healthcare Landscape of Israel Jerusalem</w:t>
      </w:r>
    </w:p>
    <w:p>
      <w:pPr>
        <w:pStyle w:val="FirstParagraph"/>
      </w:pPr>
      <w:r>
        <w:rPr>
          <w:iCs/>
          <w:i/>
          <w:bCs/>
          <w:b/>
        </w:rPr>
        <w:t xml:space="preserve">Abstract</w:t>
      </w:r>
      <w:r>
        <w:br/>
      </w:r>
      <w:r>
        <w:br/>
      </w:r>
      <w:r>
        <w:t xml:space="preserve">This research paper explores the multifaceted role of the Occupational Therapist within the complex healthcare system of Israel, with a specific focus on the city of Jerusalem. As a hub for medical innovation and diverse cultural demographics, Jerusalem presents unique challenges and opportunities for rehabilitation services. This document examines how an Occupational Therapist integrates clinical expertise with community resources to enhance patient autonomy. Furthermore, it highlights the strategic importance of locating specialized care in Israel Jerusalem to serve both local residents and international patients seeking advanced therapeutic interventions.</w:t>
      </w:r>
    </w:p>
    <w:bookmarkStart w:id="20" w:name="introduction"/>
    <w:p>
      <w:pPr>
        <w:pStyle w:val="Heading2"/>
      </w:pPr>
      <w:r>
        <w:t xml:space="preserve">Introduction</w:t>
      </w:r>
    </w:p>
    <w:p>
      <w:pPr>
        <w:pStyle w:val="FirstParagraph"/>
      </w:pPr>
      <w:r>
        <w:t xml:space="preserve">In the modern healthcare paradigm, the focus has shifted increasingly toward holistic patient care that extends beyond mere medical treatment to encompass quality of life, independence, and social participation. Central to this shift is the profession of Occupational Therapy. An Occupational Therapist is not merely a clinician who treats symptoms but a partner who empowers individuals to engage in meaningful daily activities despite physical, cognitive, or psychological limitations.</w:t>
      </w:r>
    </w:p>
    <w:p>
      <w:pPr>
        <w:pStyle w:val="BodyText"/>
      </w:pPr>
      <w:r>
        <w:t xml:space="preserve">This paper specifically contextualizes the practice of occupational therapy within Israel Jerusalem. Jerusalem stands as a unique epicenter where ancient traditions meet cutting-edge medical technology. The healthcare system here is characterized by high standards of medical care, yet it faces distinct demographic pressures due to its status as a capital city and a global religious center. Understanding the role of the Occupational Therapist in this specific geographical and cultural context is crucial for developing effective rehabilitation strategies.</w:t>
      </w:r>
    </w:p>
    <w:bookmarkEnd w:id="20"/>
    <w:bookmarkStart w:id="21" w:name="X0d217f50a65a91607f33b32dfc5faa3b286b895"/>
    <w:p>
      <w:pPr>
        <w:pStyle w:val="Heading2"/>
      </w:pPr>
      <w:r>
        <w:t xml:space="preserve">The Professional Mandate: Defining the Occupational Therapist</w:t>
      </w:r>
    </w:p>
    <w:p>
      <w:pPr>
        <w:pStyle w:val="FirstParagraph"/>
      </w:pPr>
      <w:r>
        <w:t xml:space="preserve">To understand the value provided in Israel Jerusalem, one must first define the core mandate of an Occupational Therapist. Unlike physical therapists who focus primarily on movement and strength, an Occupational Therapist focuses on function. The goal is to enable patients to perform "occupations," which in this context refers not just to work, but all activities of daily living (ADLs), including self-care, productivity, and leisure.</w:t>
      </w:r>
    </w:p>
    <w:p>
      <w:pPr>
        <w:pStyle w:val="BodyText"/>
      </w:pPr>
      <w:r>
        <w:t xml:space="preserve">An Occupational Therapist utilizes evidence-based interventions tailored to the individual’s needs. This may involve adaptive equipment training, environmental modification, cognitive rehabilitation techniques, and sensory integration therapy. In the context of a busy urban center like Israel Jerusalem, where accessibility can be challenging due to historical infrastructure and terrain, the Occupational Therapist plays a pivotal role in bridging the gap between medical recovery and functional independence.</w:t>
      </w:r>
    </w:p>
    <w:bookmarkEnd w:id="21"/>
    <w:bookmarkStart w:id="22" w:name="X802db88a34da17b2306c271101a200ddc724a5e"/>
    <w:p>
      <w:pPr>
        <w:pStyle w:val="Heading2"/>
      </w:pPr>
      <w:r>
        <w:t xml:space="preserve">The Context of Healthcare in Israel Jerusalem</w:t>
      </w:r>
    </w:p>
    <w:p>
      <w:pPr>
        <w:pStyle w:val="FirstParagraph"/>
      </w:pPr>
      <w:r>
        <w:t xml:space="preserve">Jerusalem is home to some of Israel’s most prestigious medical institutions, including Hadassah Medical Center and Shaare Zedek Medical Center. These hospitals serve a diverse population comprising Jews, Muslims, Christians, and Arabs. Consequently, an Occupational Therapist working in this environment must possess high levels of cultural competency. The therapy provided must respect religious observances, dietary laws (Kashrut), and communal values while addressing medical needs.</w:t>
      </w:r>
    </w:p>
    <w:p>
      <w:pPr>
        <w:pStyle w:val="BodyText"/>
      </w:pPr>
      <w:r>
        <w:t xml:space="preserve">Furthermore, Jerusalem faces unique logistical challenges. The city’s topography is rugged, with narrow streets and historic buildings that are often not wheelchair accessible. An Occupational Therapist in this region often acts as an advocate for accessibility, consulting on home modifications to ensure that patients living in the old or new city can navigate their environments safely. This localized expertise makes the presence of skilled therapists essential to the health infrastructure of Israel Jerusalem.</w:t>
      </w:r>
    </w:p>
    <w:bookmarkEnd w:id="22"/>
    <w:bookmarkStart w:id="23" w:name="X24ae063856cea78685073422df5d1a6ab78afe3"/>
    <w:p>
      <w:pPr>
        <w:pStyle w:val="Heading2"/>
      </w:pPr>
      <w:r>
        <w:t xml:space="preserve">Clinical Applications and Specializations</w:t>
      </w:r>
    </w:p>
    <w:p>
      <w:pPr>
        <w:pStyle w:val="FirstParagraph"/>
      </w:pPr>
      <w:r>
        <w:t xml:space="preserve">The scope of practice for an Occupational Therapist in this region is broad, addressing a variety of conditions prevalent in modern society:</w:t>
      </w:r>
    </w:p>
    <w:p>
      <w:pPr>
        <w:numPr>
          <w:ilvl w:val="0"/>
          <w:numId w:val="1001"/>
        </w:numPr>
        <w:pStyle w:val="Compact"/>
      </w:pPr>
      <w:r>
        <w:rPr>
          <w:bCs/>
          <w:b/>
        </w:rPr>
        <w:t xml:space="preserve">Pediatric Rehabilitation:</w:t>
      </w:r>
      <w:r>
        <w:t xml:space="preserve"> </w:t>
      </w:r>
      <w:r>
        <w:t xml:space="preserve">Children with developmental delays, autism spectrum disorders, or sensory processing issues require specialized support. In Israel Jerusalem, early intervention centers work closely with schools to ensure children can participate fully in educational settings.</w:t>
      </w:r>
    </w:p>
    <w:p>
      <w:pPr>
        <w:numPr>
          <w:ilvl w:val="0"/>
          <w:numId w:val="1001"/>
        </w:numPr>
        <w:pStyle w:val="Compact"/>
      </w:pPr>
      <w:r>
        <w:rPr>
          <w:bCs/>
          <w:b/>
        </w:rPr>
        <w:t xml:space="preserve">Ergonomic and Hand Therapy:</w:t>
      </w:r>
      <w:r>
        <w:t xml:space="preserve"> </w:t>
      </w:r>
      <w:r>
        <w:t xml:space="preserve">Given the high-tech industry present in the broader region surrounding Israel Jerusalem, there is a significant demand for hand therapy professionals who help workers recover from repetitive strain injuries and traumatic hand fractures.</w:t>
      </w:r>
    </w:p>
    <w:p>
      <w:pPr>
        <w:numPr>
          <w:ilvl w:val="0"/>
          <w:numId w:val="1001"/>
        </w:numPr>
        <w:pStyle w:val="Compact"/>
      </w:pPr>
      <w:r>
        <w:rPr>
          <w:bCs/>
          <w:b/>
        </w:rPr>
        <w:t xml:space="preserve">Geriatric Care and Dementia Support:</w:t>
      </w:r>
      <w:r>
        <w:t xml:space="preserve"> </w:t>
      </w:r>
      <w:r>
        <w:t xml:space="preserve">As the population ages, an Occupational Therapist becomes vital in helping seniors maintain independence at home. This includes cognitive stimulation activities that delay the progression of dementia and safety assessments to prevent falls.</w:t>
      </w:r>
    </w:p>
    <w:p>
      <w:pPr>
        <w:numPr>
          <w:ilvl w:val="0"/>
          <w:numId w:val="1001"/>
        </w:numPr>
        <w:pStyle w:val="Compact"/>
      </w:pPr>
      <w:r>
        <w:rPr>
          <w:bCs/>
          <w:b/>
        </w:rPr>
        <w:t xml:space="preserve">Trauma and Psychological Rehabilitation:</w:t>
      </w:r>
      <w:r>
        <w:t xml:space="preserve"> </w:t>
      </w:r>
      <w:r>
        <w:t xml:space="preserve">Given the geopolitical history of Israel Jerusalem, many patients suffer from PTSD or trauma-related disabilities. Occupational Therapists utilize creative arts, mindfulness, and routine structuring to help patients reintegrate into society.</w:t>
      </w:r>
    </w:p>
    <w:bookmarkEnd w:id="23"/>
    <w:bookmarkStart w:id="26" w:name="X23a73c0e8b38a43ca8d5a30af03bf8135468f19"/>
    <w:p>
      <w:pPr>
        <w:pStyle w:val="Heading2"/>
      </w:pPr>
      <w:r>
        <w:t xml:space="preserve">The Strategic Advantage of Research and Practice in Israel Jerusalem</w:t>
      </w:r>
    </w:p>
    <w:p>
      <w:pPr>
        <w:pStyle w:val="FirstParagraph"/>
      </w:pPr>
      <w:r>
        <w:t xml:space="preserve">The designation of this research focus on Israel Jerusalem is not arbitrary. The city represents a convergence point for international medical tourism and local healthcare needs. Patients from abroad often travel to this region seeking advanced neurological and rehabilitative care that may not be available or as readily accessible in their home countries.</w:t>
      </w:r>
    </w:p>
    <w:bookmarkStart w:id="24" w:name="interdisciplinary-collaboration"/>
    <w:p>
      <w:pPr>
        <w:pStyle w:val="Heading3"/>
      </w:pPr>
      <w:r>
        <w:t xml:space="preserve">Interdisciplinary Collaboration</w:t>
      </w:r>
    </w:p>
    <w:p>
      <w:pPr>
        <w:pStyle w:val="FirstParagraph"/>
      </w:pPr>
      <w:r>
        <w:t xml:space="preserve">In Israel Jerusalem, Occupational Therapists operate within highly interdisciplinary teams. They collaborate closely with neurologists, orthopedic surgeons, and psychologists. This collaborative model ensures that the patient receives comprehensive care from acute hospitalization through to community reintegration. The integration of technology is also prominent; therapists in this region often utilize virtual reality and AI-driven assessment tools to measure progress accurately.</w:t>
      </w:r>
    </w:p>
    <w:bookmarkEnd w:id="24"/>
    <w:bookmarkStart w:id="25" w:name="community-integration"/>
    <w:p>
      <w:pPr>
        <w:pStyle w:val="Heading3"/>
      </w:pPr>
      <w:r>
        <w:t xml:space="preserve">Community Integration</w:t>
      </w:r>
    </w:p>
    <w:p>
      <w:pPr>
        <w:pStyle w:val="FirstParagraph"/>
      </w:pPr>
      <w:r>
        <w:t xml:space="preserve">A critical aspect of the Occupational Therapist's role in Israel Jerusalem is community integration. Rehabilitation does not end when a patient leaves the hospital. The therapist works with community organizations, vocational rehabilitation centers, and social services to create a support network. This is particularly important in a city where social cohesion across diverse religious and ethnic groups can be complex.</w:t>
      </w:r>
    </w:p>
    <w:bookmarkEnd w:id="25"/>
    <w:bookmarkEnd w:id="26"/>
    <w:bookmarkStart w:id="27" w:name="challenges-and-future-directions"/>
    <w:p>
      <w:pPr>
        <w:pStyle w:val="Heading2"/>
      </w:pPr>
      <w:r>
        <w:t xml:space="preserve">Challenges and Future Directions</w:t>
      </w:r>
    </w:p>
    <w:p>
      <w:pPr>
        <w:pStyle w:val="FirstParagraph"/>
      </w:pPr>
      <w:r>
        <w:t xml:space="preserve">Despite the high quality of care, there are challenges. Resource allocation, wait times for specialized services, and the emotional toll on healthcare providers are ongoing concerns. Additionally, ensuring equitable access to Occupational Therapy services for all socioeconomic groups within Israel Jerusalem remains a goal for policymakers.</w:t>
      </w:r>
    </w:p>
    <w:p>
      <w:pPr>
        <w:pStyle w:val="BodyText"/>
      </w:pPr>
      <w:r>
        <w:t xml:space="preserve">Future research must focus on digital health solutions. Tele-occupational therapy has emerged as a viable option, allowing patients in remote areas surrounding Israel Jerusalem to receive guidance from specialists based in the city. This expansion of reach can significantly improve outcomes for those unable to travel frequently due to mobility issues.</w:t>
      </w:r>
    </w:p>
    <w:bookmarkEnd w:id="27"/>
    <w:bookmarkStart w:id="28" w:name="conclusion"/>
    <w:p>
      <w:pPr>
        <w:pStyle w:val="Heading2"/>
      </w:pPr>
      <w:r>
        <w:t xml:space="preserve">Conclusion</w:t>
      </w:r>
    </w:p>
    <w:p>
      <w:pPr>
        <w:pStyle w:val="FirstParagraph"/>
      </w:pPr>
      <w:r>
        <w:t xml:space="preserve">In conclusion, the Occupational Therapist is an indispensable member of the healthcare team in Israel Jerusalem. By focusing on function, independence, and quality of life, they address not only the physical but also the psychosocial aspects of illness and injury. The unique demographic and geographical characteristics of Israel Jerusalem demand a specialized approach to therapy that respects cultural nuances while leveraging advanced medical infrastructure.</w:t>
      </w:r>
    </w:p>
    <w:p>
      <w:pPr>
        <w:pStyle w:val="BodyText"/>
      </w:pPr>
      <w:r>
        <w:t xml:space="preserve">As we look forward, the continued development of Occupational Therapy services in this region will rely on interdisciplinary collaboration, technological innovation, and a steadfast commitment to patient-centered care. Whether serving local residents or international patients, the work of an Occupational Therapist in Israel Jerusalem exemplifies the highest standards of rehabilitative medicine.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Occupational Therapist in the Healthcare Landscape of Israel Jerusalem</dc:title>
  <dc:creator/>
  <dc:language>en</dc:language>
  <cp:keywords/>
  <dcterms:created xsi:type="dcterms:W3CDTF">2026-07-29T13:04:53Z</dcterms:created>
  <dcterms:modified xsi:type="dcterms:W3CDTF">2026-07-29T13:04:53Z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