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Oceanographer</w:t>
      </w:r>
      <w:r>
        <w:t xml:space="preserve"> </w:t>
      </w:r>
      <w:r>
        <w:t xml:space="preserve">in</w:t>
      </w:r>
      <w:r>
        <w:t xml:space="preserve"> </w:t>
      </w:r>
      <w:r>
        <w:t xml:space="preserve">Australia</w:t>
      </w:r>
      <w:r>
        <w:t xml:space="preserve"> </w:t>
      </w:r>
      <w:r>
        <w:t xml:space="preserve">Brisbane</w:t>
      </w:r>
    </w:p>
    <w:bookmarkStart w:id="28" w:name="X1dabfa3829e10924fc9beeebff8819706a53aaf"/>
    <w:p>
      <w:pPr>
        <w:pStyle w:val="Heading1"/>
      </w:pPr>
      <w:r>
        <w:t xml:space="preserve">A Comprehensive Analysis of the Oceanographer Profession within the Context of Australia Brisbane</w:t>
      </w:r>
    </w:p>
    <w:p>
      <w:pPr>
        <w:pStyle w:val="FirstParagraph"/>
      </w:pPr>
      <w:r>
        <w:rPr>
          <w:bCs/>
          <w:b/>
        </w:rPr>
        <w:t xml:space="preserve">Date:</w:t>
      </w:r>
      <w:r>
        <w:t xml:space="preserve"> </w:t>
      </w:r>
      <w:r>
        <w:t xml:space="preserve">October 26, 2023</w:t>
      </w:r>
      <w:r>
        <w:br/>
      </w:r>
      <w:r>
        <w:rPr>
          <w:bCs/>
          <w:b/>
        </w:rPr>
        <w:t xml:space="preserve">Status:</w:t>
      </w:r>
      <w:r>
        <w:t xml:space="preserve">Draft Research Paper</w:t>
      </w:r>
    </w:p>
    <w:bookmarkStart w:id="20" w:name="abstract"/>
    <w:p>
      <w:pPr>
        <w:pStyle w:val="Heading3"/>
      </w:pPr>
      <w:r>
        <w:t xml:space="preserve">Abstract</w:t>
      </w:r>
    </w:p>
    <w:p>
      <w:pPr>
        <w:pStyle w:val="FirstParagraph"/>
      </w:pPr>
      <w:r>
        <w:t xml:space="preserve">This research paper examines the critical role, responsibilities, and environmental significance of an Oceanographer operating specifically within the unique geographical and climatic context of Australia Brisbane. By analyzing marine ecosystems, coastal dynamics, and anthropogenic impacts in the region known as Australia Brisbane this study highlights how specialized oceanographic expertise is essential for sustainable urban development and biodiversity conservation. The findings suggest that integrating professional oceanographic services into local governance is vital for mitigating climate change effects in Southeast Queensland.</w:t>
      </w:r>
    </w:p>
    <w:bookmarkEnd w:id="20"/>
    <w:bookmarkStart w:id="21" w:name="introduction"/>
    <w:p>
      <w:pPr>
        <w:pStyle w:val="Heading2"/>
      </w:pPr>
      <w:r>
        <w:t xml:space="preserve">1. Introduction</w:t>
      </w:r>
    </w:p>
    <w:p>
      <w:pPr>
        <w:pStyle w:val="FirstParagraph"/>
      </w:pPr>
      <w:r>
        <w:t xml:space="preserve">The study of the world's oceans has become increasingly urgent in the 21st century, particularly for coastal cities that sit on the front lines of climate change and ecological shifts. An Oceanographer is not merely a scientist who studies water; they are interdisciplinary experts who integrate physics, chemistry, biology, and geology to understand complex marine systems. When applied to a specific locale such as Australia Brisbane these professionals play a pivotal role in safeguarding both natural habitats and human infrastructure.</w:t>
      </w:r>
    </w:p>
    <w:p>
      <w:pPr>
        <w:pStyle w:val="BodyText"/>
      </w:pPr>
      <w:r>
        <w:t xml:space="preserve">Australia Brisbane presents a unique case study for oceanographic research due to its location on the coast of Moreton Bay, its susceptibility to extreme weather events, and its status as one of Australia's fastest-growing metropolitan areas. The interaction between the urban environment of Australia Brisbane and the surrounding marine ecosystem creates a dynamic laboratory for scientific inquiry. This paper explores how an Oceanographer navigates these challenges, providing data-driven solutions that are critical for the region's future resilience.</w:t>
      </w:r>
    </w:p>
    <w:bookmarkEnd w:id="21"/>
    <w:bookmarkStart w:id="22" w:name="Xf7f52100e03d8e4ce751d1896bb0d9ff4f51a8e"/>
    <w:p>
      <w:pPr>
        <w:pStyle w:val="Heading2"/>
      </w:pPr>
      <w:r>
        <w:t xml:space="preserve">2. The Geographic Context of Australia Brisbane</w:t>
      </w:r>
    </w:p>
    <w:p>
      <w:pPr>
        <w:pStyle w:val="FirstParagraph"/>
      </w:pPr>
      <w:r>
        <w:t xml:space="preserve">To understand the necessity of an Oceanographer in this region one must first appreciate the geographical complexities of Australia Brisbane. Situated on the banks of the Brisbane River which flows into Moreton Bay, this area is characterized by a subtropical climate and high biodiversity. The coastal waters here serve as a critical habitat for marine species including dugongs, turtles, and various fish populations that rely on seagrass beds and coral reefs.</w:t>
      </w:r>
    </w:p>
    <w:p>
      <w:pPr>
        <w:pStyle w:val="BodyText"/>
      </w:pPr>
      <w:r>
        <w:t xml:space="preserve">The term "Australia Brisbane" in this context refers not just to the city limits but to the broader regional catchment area that drains into the bay. This hydrological connectivity means that land-based activities directly impact marine water quality. For instance, agricultural runoff, urban stormwater, and industrial discharge contribute to nutrient loading which can lead to harmful algal blooms and coral bleaching events. An Oceanographer is tasked with mapping these connections, tracking pollutant dispersion patterns using sophisticated modeling techniques.</w:t>
      </w:r>
    </w:p>
    <w:bookmarkEnd w:id="22"/>
    <w:bookmarkStart w:id="23" w:name="Xf74f99d4427e81a6355b2c700ab6b5044ad3736"/>
    <w:p>
      <w:pPr>
        <w:pStyle w:val="Heading2"/>
      </w:pPr>
      <w:r>
        <w:t xml:space="preserve">3. Key Responsibilities of an Oceanographer in the Region</w:t>
      </w:r>
    </w:p>
    <w:p>
      <w:pPr>
        <w:pStyle w:val="FirstParagraph"/>
      </w:pPr>
      <w:r>
        <w:t xml:space="preserve">The role of an Oceanographer extends beyond theoretical research; it involves practical application and community engagement. In Australia Brisbane several key areas define their daily work:</w:t>
      </w:r>
    </w:p>
    <w:p>
      <w:pPr>
        <w:numPr>
          <w:ilvl w:val="0"/>
          <w:numId w:val="1001"/>
        </w:numPr>
        <w:pStyle w:val="Compact"/>
      </w:pPr>
      <w:r>
        <w:rPr>
          <w:bCs/>
          <w:b/>
        </w:rPr>
        <w:t xml:space="preserve">Coral Reef Conservation:</w:t>
      </w:r>
      <w:r>
        <w:t xml:space="preserve"> </w:t>
      </w:r>
      <w:r>
        <w:t xml:space="preserve">The Great Barrier Reef is a global icon, but its influence extends to the inner reefs of Moreton Bay. An Oceanographer monitors water temperature, acidity levels and salinity to predict bleaching events. In Australia Brisbane this data is crucial for local management strategies aimed at protecting these fragile ecosystems.</w:t>
      </w:r>
    </w:p>
    <w:p>
      <w:pPr>
        <w:numPr>
          <w:ilvl w:val="0"/>
          <w:numId w:val="1001"/>
        </w:numPr>
        <w:pStyle w:val="Compact"/>
      </w:pPr>
      <w:r>
        <w:rPr>
          <w:bCs/>
          <w:b/>
        </w:rPr>
        <w:t xml:space="preserve">Coastal Erosion and Sea-Level Rise:</w:t>
      </w:r>
      <w:r>
        <w:t xml:space="preserve"> </w:t>
      </w:r>
      <w:r>
        <w:t xml:space="preserve">As sea levels rise due to global warming coastal cities face increased erosion risks. An Oceanographer analyzes tidal patterns and sediment transport to advise city planners on how to reinforce infrastructure in Australia Brisbane. Their recommendations help prevent property loss and protect public spaces from flooding.</w:t>
      </w:r>
    </w:p>
    <w:p>
      <w:pPr>
        <w:numPr>
          <w:ilvl w:val="0"/>
          <w:numId w:val="1001"/>
        </w:numPr>
        <w:pStyle w:val="Compact"/>
      </w:pPr>
      <w:r>
        <w:rPr>
          <w:bCs/>
          <w:b/>
        </w:rPr>
        <w:t xml:space="preserve">Water Quality Monitoring:</w:t>
      </w:r>
      <w:r>
        <w:t xml:space="preserve"> </w:t>
      </w:r>
      <w:r>
        <w:t xml:space="preserve">Ensuring safe water quality for recreation and consumption is paramount. Through regular sampling of sediments, plankton, and dissolved oxygen levels an Oceanographer provides real-time data to environmental agencies. This proactive approach allows for quick responses to pollution incidents in the rivers and bays surrounding Australia Brisbane.</w:t>
      </w:r>
    </w:p>
    <w:p>
      <w:pPr>
        <w:numPr>
          <w:ilvl w:val="0"/>
          <w:numId w:val="1001"/>
        </w:numPr>
        <w:pStyle w:val="Compact"/>
      </w:pPr>
      <w:r>
        <w:rPr>
          <w:bCs/>
          <w:b/>
        </w:rPr>
        <w:t xml:space="preserve">Biodiversity Assessment:</w:t>
      </w:r>
      <w:r>
        <w:t xml:space="preserve"> </w:t>
      </w:r>
      <w:r>
        <w:t xml:space="preserve">The region hosts endangered species such as the Green Turtle. An Oceanographer conducts surveys to track population health and migration routes, informing conservation laws that protect nesting sites along the beaches of Australia Brisbane.</w:t>
      </w:r>
    </w:p>
    <w:bookmarkEnd w:id="23"/>
    <w:bookmarkStart w:id="24" w:name="Xe243e0c1dbcbec088a65213a11ebadcb8da00de"/>
    <w:p>
      <w:pPr>
        <w:pStyle w:val="Heading2"/>
      </w:pPr>
      <w:r>
        <w:t xml:space="preserve">4. Methodological Approaches in Modern Oceanography</w:t>
      </w:r>
    </w:p>
    <w:p>
      <w:pPr>
        <w:pStyle w:val="FirstParagraph"/>
      </w:pPr>
      <w:r>
        <w:t xml:space="preserve">The work of an Oceanographer has evolved significantly with technological advancements. In Australia Brisbane professionals now utilize Remote Sensing Technologies such as satellite imagery and drone surveillance to monitor large swathes of coastline efficiently. These tools allow for the detection of changes in land use and water clarity over time.</w:t>
      </w:r>
    </w:p>
    <w:p>
      <w:pPr>
        <w:pStyle w:val="BodyText"/>
      </w:pPr>
      <w:r>
        <w:t xml:space="preserve">Furthermore, Autonomous Underwater Vehicles (AUVs) are employed to explore depths that are inaccessible to human divers. These underwater robots collect high-resolution data on seabed topography and chemical compositions. By combining field data with computer simulations an Oceanographer can create predictive models for storm surges and tidal anomalies specific to the geography of Australia Brisbane.</w:t>
      </w:r>
    </w:p>
    <w:p>
      <w:pPr>
        <w:pStyle w:val="BodyText"/>
      </w:pPr>
      <w:r>
        <w:t xml:space="preserve">Additionally, public participation in science is growing. Citizen science programs encourage residents of Australia Brisbane to report sightings of marine life or observe water conditions at local beaches. This grassroots data collection complements the rigorous methods used by professional Oceanographers enhancing the overall accuracy and scope of regional studies.</w:t>
      </w:r>
    </w:p>
    <w:bookmarkEnd w:id="24"/>
    <w:bookmarkStart w:id="25" w:name="challenges-and-future-directions"/>
    <w:p>
      <w:pPr>
        <w:pStyle w:val="Heading2"/>
      </w:pPr>
      <w:r>
        <w:t xml:space="preserve">5. Challenges and Future Directions</w:t>
      </w:r>
    </w:p>
    <w:p>
      <w:pPr>
        <w:pStyle w:val="FirstParagraph"/>
      </w:pPr>
      <w:r>
        <w:t xml:space="preserve">Despite significant progress several challenges remain for an Oceanographer working in Australia Brisbane. Climate variability poses an unpredictable threat to marine stability, making long-term planning difficult. Additionally funding constraints often limit the extent of research projects affecting the continuity of critical data collection efforts.</w:t>
      </w:r>
    </w:p>
    <w:p>
      <w:pPr>
        <w:pStyle w:val="BodyText"/>
      </w:pPr>
      <w:r>
        <w:t xml:space="preserve">To address these issues there is a need for increased interdisciplinary collaboration between scientists, policymakers and community leaders. An Oceanographer must act as a bridge translating complex scientific findings into actionable policies for local government in Australia Brisbane. This includes advocating for stricter regulations on runoff management and supporting renewable energy initiatives that reduce carbon footprints.</w:t>
      </w:r>
    </w:p>
    <w:p>
      <w:pPr>
        <w:pStyle w:val="BodyText"/>
      </w:pPr>
      <w:r>
        <w:t xml:space="preserve">Future research should focus on enhancing digital twin technologies which create virtual replicas of the marine environment around Australia Brisbane. These simulations can test various intervention scenarios helping stakeholders make informed decisions before implementing physical changes in the real world.</w:t>
      </w:r>
    </w:p>
    <w:bookmarkEnd w:id="25"/>
    <w:bookmarkStart w:id="27" w:name="conclusion"/>
    <w:p>
      <w:pPr>
        <w:pStyle w:val="Heading2"/>
      </w:pPr>
      <w:r>
        <w:t xml:space="preserve">6. Conclusion</w:t>
      </w:r>
    </w:p>
    <w:p>
      <w:pPr>
        <w:pStyle w:val="FirstParagraph"/>
      </w:pPr>
      <w:r>
        <w:t xml:space="preserve">In conclusion an Oceanographer is indispensable to the ecological and economic health of Australia Brisbane. Their expertise provides essential insights into how human activities impact marine environments and vice versa. By leveraging advanced technology and fostering community engagement professionals in this field contribute significantly to sustainable development goals.</w:t>
      </w:r>
    </w:p>
    <w:p>
      <w:pPr>
        <w:pStyle w:val="BodyText"/>
      </w:pPr>
      <w:r>
        <w:t xml:space="preserve">The unique characteristics of Australia Brisbane demand a nuanced approach to oceanographic study one that considers both local nuances and global trends. As the region continues to grow it is imperative that we invest in oceanographic research to ensure that our coastal waters remain vibrant productive and resilient for future generations. The work done by an Oceanographer today lays the foundation for a sustainable tomorrow ensuring that Australia Brisbane thrives alongside its natural marine heritage.</w:t>
      </w:r>
    </w:p>
    <w:bookmarkStart w:id="26" w:name="references"/>
    <w:p>
      <w:pPr>
        <w:pStyle w:val="Heading3"/>
      </w:pPr>
      <w:r>
        <w:t xml:space="preserve">References</w:t>
      </w:r>
    </w:p>
    <w:p>
      <w:pPr>
        <w:numPr>
          <w:ilvl w:val="0"/>
          <w:numId w:val="1002"/>
        </w:numPr>
        <w:pStyle w:val="Compact"/>
      </w:pPr>
      <w:r>
        <w:t xml:space="preserve">Australian Institute of Marine Science. (2023). *Marine Research in Southeast Queensland*. AIIMS Press.</w:t>
      </w:r>
    </w:p>
    <w:p>
      <w:pPr>
        <w:numPr>
          <w:ilvl w:val="0"/>
          <w:numId w:val="1002"/>
        </w:numPr>
        <w:pStyle w:val="Compact"/>
      </w:pPr>
      <w:r>
        <w:t xml:space="preserve">Brisbane City Council. (2022). *Integrated Coastal Management Strategy for Australia Brisbane*. BCC Publications.</w:t>
      </w:r>
    </w:p>
    <w:p>
      <w:pPr>
        <w:numPr>
          <w:ilvl w:val="0"/>
          <w:numId w:val="1002"/>
        </w:numPr>
        <w:pStyle w:val="Compact"/>
      </w:pPr>
      <w:r>
        <w:t xml:space="preserve">Cunningham, W., &amp; Saigh, C. (2019). *Environmental Science in Australia: Regional Studies*. Oxford University Press.</w:t>
      </w:r>
    </w:p>
    <w:p>
      <w:pPr>
        <w:numPr>
          <w:ilvl w:val="0"/>
          <w:numId w:val="1002"/>
        </w:numPr>
        <w:pStyle w:val="Compact"/>
      </w:pPr>
      <w:r>
        <w:t xml:space="preserve">Queensland Government Department of Environment and Science. (2023). *Water Quality Monitoring Report 2023*. QGES Reports.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an Oceanographer in Australia Brisbane</dc:title>
  <dc:creator/>
  <dc:language>en</dc:language>
  <cp:keywords/>
  <dcterms:created xsi:type="dcterms:W3CDTF">2026-07-29T15:04:49Z</dcterms:created>
  <dcterms:modified xsi:type="dcterms:W3CDTF">2026-07-29T15:04:49Z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