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Marine</w:t>
      </w:r>
      <w:r>
        <w:t xml:space="preserve"> </w:t>
      </w:r>
      <w:r>
        <w:t xml:space="preserve">Science</w:t>
      </w:r>
    </w:p>
    <w:bookmarkStart w:id="32" w:name="Xbdc79402b761d7208bb21089d37532f465bf995"/>
    <w:p>
      <w:pPr>
        <w:pStyle w:val="Heading1"/>
      </w:pPr>
      <w:r>
        <w:t xml:space="preserve">The Role of the Oceanographer in the Context of Egypt Cairo: Bridging Ancient Wisdom and Modern Marine Science</w:t>
      </w:r>
    </w:p>
    <w:p>
      <w:pPr>
        <w:pStyle w:val="FirstParagraph"/>
      </w:pPr>
      <w:r>
        <w:rPr>
          <w:bCs/>
          <w:b/>
        </w:rPr>
        <w:t xml:space="preserve">Abstract</w:t>
      </w:r>
    </w:p>
    <w:p>
      <w:pPr>
        <w:pStyle w:val="BodyText"/>
      </w:pPr>
      <w:r>
        <w:t xml:space="preserve">This research paper explores the multifaceted role of an oceanographer, specifically contextualizing their importance within the geographical, historical, and socio-economic framework of Egypt Cairo. While historically associated with deep-sea exploration in distant oceans, modern oceanography plays a critical role in understanding the hydrological systems that sustain one of Africa’s most populous regions. By examining the Nile Delta's interaction with marine environments, coastal erosion challenges in Alexandria and the Northern Coast, and water security issues affecting Cairo itself this document highlights how oceanographic principles are vital for urban planning environmental protection and sustainable development in Egypt.</w:t>
      </w:r>
    </w:p>
    <w:bookmarkStart w:id="20" w:name="Xe25c001e4432d6a9d2824098a58e7ff3d9adecd"/>
    <w:p>
      <w:pPr>
        <w:pStyle w:val="Heading2"/>
      </w:pPr>
      <w:r>
        <w:t xml:space="preserve">Introduction: The Intersection of Riverine Heritage and Marine Science</w:t>
      </w:r>
    </w:p>
    <w:p>
      <w:pPr>
        <w:pStyle w:val="FirstParagraph"/>
      </w:pPr>
      <w:r>
        <w:t xml:space="preserve">The concept of an oceanographer is often romanticized as a scientist navigating turbulent oceans to discover new species or map uncharted territories. However, in the context of Egypt Cairo, the definition must be expanded. An oceanographer here is not merely a specialist in saltwater environments but an interdisciplinary expert who studies fluid dynamics salinity gradients sediment transport and ecological interactions within marine and estuarine systems that influence inland urban centers like Cairo.</w:t>
      </w:r>
    </w:p>
    <w:p>
      <w:pPr>
        <w:pStyle w:val="BodyText"/>
      </w:pPr>
      <w:r>
        <w:t xml:space="preserve">Egypt’s identity is intrinsically linked to water. The Nile River, which flows northward into the Mediterranean Sea near Alexandria creates a vast deltaic system that supports millions of lives. Although Cairo itself is located approximately 200 kilometers from the coast it remains deeply affected by marine processes through atmospheric circulation nutrient cycling and economic trade routes reliant on seaports such as Port Said and Alexandria. Therefore an oceanographer working in or for Egypt Cairo must understand both terrestrial hydrology and marine science.</w:t>
      </w:r>
    </w:p>
    <w:bookmarkEnd w:id="20"/>
    <w:bookmarkStart w:id="21" w:name="X9cc608135e30ca26324b56ed4936e773a8e26fa"/>
    <w:p>
      <w:pPr>
        <w:pStyle w:val="Heading2"/>
      </w:pPr>
      <w:r>
        <w:t xml:space="preserve">Historical Context: From Pharaonic Navigation to Modern Oceanography</w:t>
      </w:r>
    </w:p>
    <w:p>
      <w:pPr>
        <w:pStyle w:val="FirstParagraph"/>
      </w:pPr>
      <w:r>
        <w:t xml:space="preserve">Ancient Egyptians were among the first civilizations to utilize maritime routes for trade and military expansion. The Red Sea and the Mediterranean Sea served as gateways connecting Egypt with Africa Asia and Europe. However ancient knowledge of marine systems was largely empirical based on observation rather than scientific inquiry.</w:t>
      </w:r>
    </w:p>
    <w:p>
      <w:pPr>
        <w:pStyle w:val="BodyText"/>
      </w:pPr>
      <w:r>
        <w:t xml:space="preserve">In modern times the establishment of oceanographic research institutions in Cairo has marked a significant shift toward data-driven approaches. Institutions such as the National Institute of Oceanography and Fisheries (NIOF) have become pivotal in advancing our understanding of marine ecosystems surrounding Egypt. These institutions employ oceanographers who study everything from plankton blooms affecting fisheries to oil spill dispersal patterns in the Mediterranean.</w:t>
      </w:r>
    </w:p>
    <w:bookmarkEnd w:id="21"/>
    <w:bookmarkStart w:id="24" w:name="X6cfce3cb4594aa00431d558ea13c2036c15fdef"/>
    <w:p>
      <w:pPr>
        <w:pStyle w:val="Heading2"/>
      </w:pPr>
      <w:r>
        <w:t xml:space="preserve">The Nile Delta: A Critical Marine-Estuarine Interface</w:t>
      </w:r>
    </w:p>
    <w:p>
      <w:pPr>
        <w:pStyle w:val="FirstParagraph"/>
      </w:pPr>
      <w:r>
        <w:t xml:space="preserve">The Nile Delta is one of the world’s largest river deltas and serves as a crucial transition zone between freshwater river systems and marine environments. Herein lies the primary domain where an oceanographer’s expertise becomes indispensable for Egypt Cairo.</w:t>
      </w:r>
    </w:p>
    <w:bookmarkStart w:id="22" w:name="sediment-transport-and-coastal-erosion"/>
    <w:p>
      <w:pPr>
        <w:pStyle w:val="Heading3"/>
      </w:pPr>
      <w:r>
        <w:t xml:space="preserve">Sediment Transport and Coastal Erosion</w:t>
      </w:r>
    </w:p>
    <w:p>
      <w:pPr>
        <w:pStyle w:val="FirstParagraph"/>
      </w:pPr>
      <w:r>
        <w:t xml:space="preserve">The construction of the Aswan High Dam in 1970 drastically altered sediment flow into the Mediterranean. Prior to this engineering marvel annual floods deposited nutrient-rich silt across the delta; today reduced sediment load contributes to severe coastal erosion along Egypt’s northern coastline including areas near Alexandria and Rosetta which are vital ports feeding into Cairo's economy.</w:t>
      </w:r>
    </w:p>
    <w:p>
      <w:pPr>
        <w:pStyle w:val="BodyText"/>
      </w:pPr>
      <w:r>
        <w:t xml:space="preserve">An oceanographer analyzes wave patterns tidal currents and longshore drifts to predict how these changes impact shoreline stability. Their findings inform policy decisions regarding beach nourishment projects seawall constructions and land-use planning around greater Cairo metropolitan area where population pressure exacerbates vulnerabilities linked to sea-level rise.</w:t>
      </w:r>
    </w:p>
    <w:bookmarkEnd w:id="22"/>
    <w:bookmarkStart w:id="23" w:name="water-quality-and-nutrient-pollution"/>
    <w:p>
      <w:pPr>
        <w:pStyle w:val="Heading3"/>
      </w:pPr>
      <w:r>
        <w:t xml:space="preserve">Water Quality and Nutrient Pollution</w:t>
      </w:r>
    </w:p>
    <w:p>
      <w:pPr>
        <w:pStyle w:val="FirstParagraph"/>
      </w:pPr>
      <w:r>
        <w:t xml:space="preserve">Cairo generates significant wastewater discharge into the Nile before it reaches the delta’s distributaries. Oceanographers monitor nutrient loads particularly nitrogen and phosphorus entering coastal waters leading eutrophication harmful algal blooms and dead zones that threaten fisheries essential for food security in urban centers like Cairo.</w:t>
      </w:r>
    </w:p>
    <w:bookmarkEnd w:id="23"/>
    <w:bookmarkEnd w:id="24"/>
    <w:bookmarkStart w:id="26" w:name="X3cf90ff7c714bcc58aad77eb25cd95e7ca5a369"/>
    <w:p>
      <w:pPr>
        <w:pStyle w:val="Heading2"/>
      </w:pPr>
      <w:r>
        <w:t xml:space="preserve">Climatic Impacts on Egypt Cairo Through Marine Systems</w:t>
      </w:r>
    </w:p>
    <w:p>
      <w:pPr>
        <w:pStyle w:val="FirstParagraph"/>
      </w:pPr>
      <w:r>
        <w:t xml:space="preserve">The Mediterranean Sea acts as a climatic regulator influencing weather patterns across northern Egypt including capital city of Cairo. Oceanographers study sea surface temperatures SSTs ocean currents such as the Eastern Mediterranean Transient EMT and their effects on regional climate variability.</w:t>
      </w:r>
    </w:p>
    <w:bookmarkStart w:id="25" w:name="rising-sea-levels"/>
    <w:p>
      <w:pPr>
        <w:pStyle w:val="Heading3"/>
      </w:pPr>
      <w:r>
        <w:t xml:space="preserve">Rising Sea Levels</w:t>
      </w:r>
    </w:p>
    <w:p>
      <w:pPr>
        <w:pStyle w:val="FirstParagraph"/>
      </w:pPr>
      <w:r>
        <w:t xml:space="preserve">Global warming poses existential threats to low-lying coastal zones adjacent to Greater Cairo via indirect mechanisms. Rising sea levels increase saltwater intrusion into aquifers supplying groundwater for agriculture and domestic use around Nile Delta regions impacting supply chains reaching urban consumers in Cairo.</w:t>
      </w:r>
    </w:p>
    <w:p>
      <w:pPr>
        <w:pStyle w:val="BodyText"/>
      </w:pPr>
      <w:r>
        <w:t xml:space="preserve">Predictive modeling conducted by oceanographers helps assess future inundation scenarios enabling proactive adaptation strategies such as improved drainage infrastructure resilient building codes early warning systems for extreme weather events like storm surges that can disrupt daily life in densely populated areas surrounding Cairo.</w:t>
      </w:r>
    </w:p>
    <w:bookmarkEnd w:id="25"/>
    <w:bookmarkEnd w:id="26"/>
    <w:bookmarkStart w:id="29" w:name="economic-and-strategic-importance"/>
    <w:p>
      <w:pPr>
        <w:pStyle w:val="Heading2"/>
      </w:pPr>
      <w:r>
        <w:t xml:space="preserve">Economic and Strategic Importance</w:t>
      </w:r>
    </w:p>
    <w:p>
      <w:pPr>
        <w:pStyle w:val="FirstParagraph"/>
      </w:pPr>
      <w:r>
        <w:t xml:space="preserve">The Suez Canal represents another critical nexus where oceanographic knowledge intersects with national interests affecting Egypt Cairo directly. This artificial sea-level waterway connects the Mediterranean Sea to the Red Sea facilitating global trade comprising roughly twelve percent of worldwide commercial shipping traffic.</w:t>
      </w:r>
    </w:p>
    <w:bookmarkStart w:id="27" w:name="maintenance-and-navigation-safety"/>
    <w:p>
      <w:pPr>
        <w:pStyle w:val="Heading3"/>
      </w:pPr>
      <w:r>
        <w:t xml:space="preserve">Maintenance and Navigation Safety</w:t>
      </w:r>
    </w:p>
    <w:p>
      <w:pPr>
        <w:pStyle w:val="FirstParagraph"/>
      </w:pPr>
      <w:r>
        <w:t xml:space="preserve">Oceanographers contribute essential data regarding bathymetry tidal ranges wind conditions aiding safe navigation through narrow channels extending from Port Said (Mediterranean end) to Suez city (Red Sea end). Accurate charts updated regularly by scientific surveys prevent accidents ensuring uninterrupted flow of goods impacting prices availability items consumed daily by residents living in Egypt Cairo.</w:t>
      </w:r>
    </w:p>
    <w:bookmarkEnd w:id="27"/>
    <w:bookmarkStart w:id="28" w:name="tourism-and-blue-economy"/>
    <w:p>
      <w:pPr>
        <w:pStyle w:val="Heading3"/>
      </w:pPr>
      <w:r>
        <w:t xml:space="preserve">Tourism and Blue Economy</w:t>
      </w:r>
    </w:p>
    <w:p>
      <w:pPr>
        <w:pStyle w:val="FirstParagraph"/>
      </w:pPr>
      <w:r>
        <w:t xml:space="preserve">Coral reefs along Egypt’s Red Sea coast attract millions of tourists annually contributing significantly GDP generation funds directed toward infrastructure development projects benefiting metropolitan areas including Cairo. Oceanographers assess health status these fragile ecosystems recommend conservation measures combating threats posed by climate change pollution overfishing thereby sustaining livelihoods dependent upon tourism industry linked back into capital city’s broader economic landscape.</w:t>
      </w:r>
    </w:p>
    <w:bookmarkEnd w:id="28"/>
    <w:bookmarkEnd w:id="29"/>
    <w:bookmarkStart w:id="30" w:name="challenges-and-future-directions"/>
    <w:p>
      <w:pPr>
        <w:pStyle w:val="Heading2"/>
      </w:pPr>
      <w:r>
        <w:t xml:space="preserve">Challenges and Future Directions</w:t>
      </w:r>
    </w:p>
    <w:p>
      <w:pPr>
        <w:pStyle w:val="FirstParagraph"/>
      </w:pPr>
      <w:r>
        <w:t xml:space="preserve">Despite progress several challenges hinder comprehensive application oceanographic sciences within Egypt Cairo context:</w:t>
      </w:r>
    </w:p>
    <w:p>
      <w:pPr>
        <w:numPr>
          <w:ilvl w:val="0"/>
          <w:numId w:val="1001"/>
        </w:numPr>
        <w:pStyle w:val="Compact"/>
      </w:pPr>
      <w:r>
        <w:rPr>
          <w:bCs/>
          <w:b/>
        </w:rPr>
        <w:t xml:space="preserve">Funding Constraints:</w:t>
      </w:r>
    </w:p>
    <w:p>
      <w:pPr>
        <w:numPr>
          <w:ilvl w:val="0"/>
          <w:numId w:val="1001"/>
        </w:numPr>
        <w:pStyle w:val="Compact"/>
      </w:pPr>
      <w:r>
        <w:rPr>
          <w:bCs/>
          <w:b/>
        </w:rPr>
        <w:t xml:space="preserve">Data Sharing Barriers:</w:t>
      </w:r>
    </w:p>
    <w:p>
      <w:pPr>
        <w:numPr>
          <w:ilvl w:val="0"/>
          <w:numId w:val="1001"/>
        </w:numPr>
        <w:pStyle w:val="Compact"/>
      </w:pPr>
      <w:r>
        <w:rPr>
          <w:bCs/>
          <w:b/>
        </w:rPr>
        <w:t xml:space="preserve">Capacity Building Needs:</w:t>
      </w:r>
    </w:p>
    <w:p>
      <w:pPr>
        <w:pStyle w:val="FirstParagraph"/>
      </w:pPr>
      <w:r>
        <w:t xml:space="preserve">To address these issues policymakers scientists educators must collaborate foster environment promoting innovation sustainability ensuring benefits derived from studying oceans reach populations residing inland cities like Egypt Cairo effectively equipping them cope emerging environmental challenges posed by anthropogenic activities natural variability.</w:t>
      </w:r>
    </w:p>
    <w:bookmarkEnd w:id="30"/>
    <w:bookmarkStart w:id="31" w:name="conclusion"/>
    <w:p>
      <w:pPr>
        <w:pStyle w:val="Heading2"/>
      </w:pPr>
      <w:r>
        <w:t xml:space="preserve">Conclusion</w:t>
      </w:r>
    </w:p>
    <w:p>
      <w:pPr>
        <w:pStyle w:val="FirstParagraph"/>
      </w:pPr>
      <w:r>
        <w:t xml:space="preserve">In conclusion an oceanographer serves far more than academic curiosity role within society especially when considering implications extending outward from shores touching lands inhabited millions people living around mega-cities like Egypt Cairo. Their work encompasses understanding physical chemical biological processes occurring beneath waves impacts reverberate throughout interconnected networks sustaining life food security economic prosperity cultural heritage.</w:t>
      </w:r>
    </w:p>
    <w:p>
      <w:pPr>
        <w:pStyle w:val="BodyText"/>
      </w:pPr>
      <w:r>
        <w:t xml:space="preserve">As pressures mount due population growth climate change pollution resource depletion becoming increasingly apparent importance adopting holistic perspectives linking ocean health terrestrial wellbeing cannot overstated. By investing in research education partnerships stakeholders committed safeguarding future generations inherit planet capable supporting diverse array organisms thriving within vibrant ecosystems extending beyond horizons visible day-to-day existence.</w:t>
      </w:r>
    </w:p>
    <w:p>
      <w:pPr>
        <w:pStyle w:val="BodyText"/>
      </w:pPr>
      <w:r>
        <w:t xml:space="preserve">Thus embracing comprehensive approach integrating insights gained from studying vast expanses water bodies enables societies navigate complexities inherent managing shared resources responsibly honoring legacies passed down through ages while preparing迎接 new realities confronting humanity today ensuring equitable distribution opportunities access knowledge empowering communities everywhere thrive harmoniously alongside nature itself regardless whether located near coastline or deep within continental interiors like heart beating pulse ancient civilization known as Egypt whose capital stands proudly at crossroads East West North South embodying spirit resilience ingenuity hopefulness guiding path forward toward brighter tomorrow built upon foundation solidified mutual respect cooperation stewardship earth’s precious bounty.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Egypt Cairo: Bridging Ancient Wisdom and Modern Marine Science</dc:title>
  <dc:creator/>
  <dc:language>en</dc:language>
  <cp:keywords/>
  <dcterms:created xsi:type="dcterms:W3CDTF">2026-07-29T08:55:32Z</dcterms:created>
  <dcterms:modified xsi:type="dcterms:W3CDTF">2026-07-29T08:55:32Z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