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6" w:name="X785183ca0fc82bbcd0e085a513f1e1e488fda92"/>
    <w:p>
      <w:pPr>
        <w:pStyle w:val="Heading1"/>
      </w:pPr>
      <w:r>
        <w:t xml:space="preserve">Bridging the Inland and the Deep Blue:</w:t>
      </w:r>
      <w:r>
        <w:br/>
      </w:r>
      <w:r>
        <w:t xml:space="preserve">A Research Perspective on the Oceanographer in India Bangalore</w:t>
      </w:r>
    </w:p>
    <w:p>
      <w:pPr>
        <w:pStyle w:val="FirstParagraph"/>
      </w:pPr>
      <w:r>
        <w:rPr>
          <w:bCs/>
          <w:b/>
        </w:rPr>
        <w:t xml:space="preserve">Abstract:</w:t>
      </w:r>
      <w:r>
        <w:br/>
      </w:r>
      <w:r>
        <w:t xml:space="preserve">This paper explores the critical, often overlooked role of the oceanographer within India Bangalore, a metropolitan hub situated inland but deeply interconnected with global maritime systems. While traditionally associated with coastal regions, the expertise of an oceanographer is increasingly vital for India Bangalore due to its rapid urbanization, IT-driven data analytics capabilities, and strategic importance in international trade via nearby ports. This document analyzes how marine science principles apply to urban water management, climate resilience planning, and digital oceanography in the context of this dynamic Indian city.</w:t>
      </w:r>
    </w:p>
    <w:bookmarkStart w:id="20" w:name="X875ed10a81521633b19d85e4c90942312602b19"/>
    <w:p>
      <w:pPr>
        <w:pStyle w:val="Heading2"/>
      </w:pPr>
      <w:r>
        <w:t xml:space="preserve">1. Introduction: The Inland Maritime Connection</w:t>
      </w:r>
    </w:p>
    <w:p>
      <w:pPr>
        <w:pStyle w:val="FirstParagraph"/>
      </w:pPr>
      <w:r>
        <w:t xml:space="preserve">India Bangalore serves as the silicon valley of India, a global center for technology and innovation. However, beneath its surface lies a complex relationship with water systems that extends far beyond the city limits. For decades, the field of oceanography was perceived as exclusively relevant to coastal states such as Kerala, Maharashtra, or Tamil Nadu. Yet, in contemporary scientific discourse within India Bangalore , this perspective is rapidly evolving. The concept of an "inland oceanographer" or a specialist in hydrology and remote sensing applied from an inland hub is becoming crucial for managing the ecological balance of the peninsula.</w:t>
      </w:r>
    </w:p>
    <w:p>
      <w:pPr>
        <w:pStyle w:val="BodyText"/>
      </w:pPr>
      <w:r>
        <w:t xml:space="preserve">The relevance of studying marine and aquatic environments from India Bangalore cannot be overstated. As a landlocked metropolis, it relies heavily on external water sources, including reservoirs fed by rivers originating in coastal catchments. Therefore, understanding oceanic patterns, rainfall distributions linked to monsoon dynamics (driven by the Indian Ocean Dipole), and riverine health requires specialized knowledge typically held by an oceanographer. This paper argues that integrating oceanographic expertise into the urban planning and environmental policy frameworks of India Bangalore is essential for sustainable development.</w:t>
      </w:r>
    </w:p>
    <w:bookmarkEnd w:id="20"/>
    <w:bookmarkStart w:id="21" w:name="X40ac581360ebdd945c6d69cc015857857959114"/>
    <w:p>
      <w:pPr>
        <w:pStyle w:val="Heading2"/>
      </w:pPr>
      <w:r>
        <w:t xml:space="preserve">2. The Role of the Oceanographer in Urban Water Security</w:t>
      </w:r>
    </w:p>
    <w:p>
      <w:pPr>
        <w:pStyle w:val="FirstParagraph"/>
      </w:pPr>
      <w:r>
        <w:t xml:space="preserve">In the context of India Bangalore, water security is not merely a local administrative issue but a hydrological challenge influenced by broader climatic forces. An oceanographer specializes in understanding fluid dynamics, salinity gradients, and climate interactions. When applied to freshwater systems within or influencing India Bangalore , these skills are transferable and vital.</w:t>
      </w:r>
    </w:p>
    <w:p>
      <w:pPr>
        <w:pStyle w:val="BodyText"/>
      </w:pPr>
      <w:r>
        <w:t xml:space="preserve">The city faces chronic water scarcity exacerbated by urban sprawl and the depletion of groundwater tables. The source of much of this water is the Cauvery River system, which is heavily dependent on monsoon rains influenced by oceanic temperatures. An oceanographer provides the analytical framework to predict these monsoon variations using satellite data and climate models. By analyzing sea surface temperatures in the Arabian Sea and Bay of Bengal, experts can forecast rainfall patterns that directly impact the reservoir levels supplying India Bangalore . Thus, the oceanographer acts as a critical link between remote marine environments and local urban water security.</w:t>
      </w:r>
    </w:p>
    <w:bookmarkEnd w:id="21"/>
    <w:bookmarkStart w:id="22" w:name="X25fd9f793b24285317df55a301dd9dfbd0c6549"/>
    <w:p>
      <w:pPr>
        <w:pStyle w:val="Heading2"/>
      </w:pPr>
      <w:r>
        <w:t xml:space="preserve">3. Digital Oceanography and Remote Sensing from India Bangalore</w:t>
      </w:r>
    </w:p>
    <w:p>
      <w:pPr>
        <w:pStyle w:val="FirstParagraph"/>
      </w:pPr>
      <w:r>
        <w:t xml:space="preserve">A unique aspect of this discourse is the technological infrastructure present in India Bangalore. The city hosts numerous global technology firms, research centers, and startup ecosystems focused on data analytics, artificial intelligence, and satellite imagery processing. This environment creates a fertile ground for "Digital Oceanography."</w:t>
      </w:r>
    </w:p>
    <w:p>
      <w:pPr>
        <w:pStyle w:val="BodyText"/>
      </w:pPr>
      <w:r>
        <w:t xml:space="preserve">An oceanographer working from or in collaboration with institutions in India Bangalore can utilize advanced remote sensing technologies to monitor marine health without being physically present on the coast. Through satellite telemetry, they can track:</w:t>
      </w:r>
    </w:p>
    <w:p>
      <w:pPr>
        <w:numPr>
          <w:ilvl w:val="0"/>
          <w:numId w:val="1001"/>
        </w:numPr>
        <w:pStyle w:val="Compact"/>
      </w:pPr>
      <w:r>
        <w:rPr>
          <w:bCs/>
          <w:b/>
        </w:rPr>
        <w:t xml:space="preserve">Coral Reef Health:</w:t>
      </w:r>
      <w:r>
        <w:t xml:space="preserve"> </w:t>
      </w:r>
      <w:r>
        <w:t xml:space="preserve">Monitoring bleaching events around the Andaman and Nicobar Islands or Lakshadweep.</w:t>
      </w:r>
    </w:p>
    <w:p>
      <w:pPr>
        <w:numPr>
          <w:ilvl w:val="0"/>
          <w:numId w:val="1001"/>
        </w:numPr>
        <w:pStyle w:val="Compact"/>
      </w:pPr>
      <w:r>
        <w:rPr>
          <w:bCs/>
          <w:b/>
        </w:rPr>
        <w:t xml:space="preserve">Fishery Predictions:</w:t>
      </w:r>
      <w:r>
        <w:t xml:space="preserve"> </w:t>
      </w:r>
      <w:r>
        <w:t xml:space="preserve">Identifying upwelling zones where fish concentrations are high, aiding coastal communities economically linked to global markets.</w:t>
      </w:r>
    </w:p>
    <w:p>
      <w:pPr>
        <w:numPr>
          <w:ilvl w:val="0"/>
          <w:numId w:val="1001"/>
        </w:numPr>
        <w:pStyle w:val="Compact"/>
      </w:pPr>
      <w:r>
        <w:rPr>
          <w:bCs/>
          <w:b/>
        </w:rPr>
        <w:t xml:space="preserve">Pollution Tracking:</w:t>
      </w:r>
      <w:r>
        <w:t xml:space="preserve"> </w:t>
      </w:r>
      <w:r>
        <w:t xml:space="preserve">Detecting plastic waste convergence zones in the Indian Ocean using AI-driven image processing developed in India Bangalore tech parks.</w:t>
      </w:r>
    </w:p>
    <w:p>
      <w:pPr>
        <w:pStyle w:val="FirstParagraph"/>
      </w:pPr>
      <w:r>
        <w:t xml:space="preserve">This decentralization of oceanographic research allows India Bangalore to contribute significantly to global marine conservation efforts, positioning itself as a hub for data-centric environmental science rather than just hardware manufacturing.</w:t>
      </w:r>
    </w:p>
    <w:bookmarkEnd w:id="22"/>
    <w:bookmarkStart w:id="23" w:name="X7f93891ff8d10b55c7e1896101849c9d357299b"/>
    <w:p>
      <w:pPr>
        <w:pStyle w:val="Heading2"/>
      </w:pPr>
      <w:r>
        <w:t xml:space="preserve">4. Climate Change Resilience and Coastal Impact Assessment</w:t>
      </w:r>
    </w:p>
    <w:p>
      <w:pPr>
        <w:pStyle w:val="FirstParagraph"/>
      </w:pPr>
      <w:r>
        <w:t xml:space="preserve">The impacts of climate change are not felt equally; however, their consequences are global. For India Bangalore , the threat is indirect but severe: sea-level rise threatens the ports that facilitate its import-export economy. Major ports like Chennai and Mangalore (Karnataka) serve as critical gateways for goods moving to and from India Bangalore .</w:t>
      </w:r>
    </w:p>
    <w:p>
      <w:pPr>
        <w:pStyle w:val="BodyText"/>
      </w:pPr>
      <w:r>
        <w:t xml:space="preserve">An oceanographer plays a pivotal role in assessing these risks. By modeling future sea-level rise scenarios based on thermal expansion of oceans and ice melt rates, experts can advise on infrastructure resilience. For the planners of India Bangalore , understanding the long-term viability of supply chains requires insights from marine scientists who understand the physics of changing ocean levels. Furthermore, coastal erosion affects biodiversity that contributes to carbon sequestration (blue carbon). Protecting these ecosystems helps mitigate global warming, indirectly stabilizing the climate patterns that ensure adequate rainfall for India Bangalore.</w:t>
      </w:r>
    </w:p>
    <w:bookmarkEnd w:id="23"/>
    <w:bookmarkStart w:id="24" w:name="Xa36df6b4e8b7c1f14c7ebaad94ad9e3d9aec914"/>
    <w:p>
      <w:pPr>
        <w:pStyle w:val="Heading2"/>
      </w:pPr>
      <w:r>
        <w:t xml:space="preserve">5. Interdisciplinary Collaboration and Policy Recommendations</w:t>
      </w:r>
    </w:p>
    <w:p>
      <w:pPr>
        <w:pStyle w:val="FirstParagraph"/>
      </w:pPr>
      <w:r>
        <w:t xml:space="preserve">To fully leverage the expertise of an oceanographer within the framework of India Bangalore , interdisciplinary collaboration is necessary. Universities and research institutes in Karnataka, such as those affiliated with local technical universities, should establish specialized centers for Marine Data Science.</w:t>
      </w:r>
    </w:p>
    <w:p>
      <w:pPr>
        <w:pStyle w:val="BodyText"/>
      </w:pPr>
      <w:r>
        <w:rPr>
          <w:bCs/>
          <w:b/>
        </w:rPr>
        <w:t xml:space="preserve">Recommendations include:</w:t>
      </w:r>
    </w:p>
    <w:p>
      <w:pPr>
        <w:numPr>
          <w:ilvl w:val="0"/>
          <w:numId w:val="1002"/>
        </w:numPr>
        <w:pStyle w:val="Compact"/>
      </w:pPr>
      <w:r>
        <w:rPr>
          <w:bCs/>
          <w:b/>
        </w:rPr>
        <w:t xml:space="preserve">Curriculum Development:</w:t>
      </w:r>
      <w:r>
        <w:t xml:space="preserve"> </w:t>
      </w:r>
      <w:r>
        <w:t xml:space="preserve">Introducing oceanography modules within engineering and data science courses in India Bangalore to foster cross-disciplinary awareness among future technologists.</w:t>
      </w:r>
    </w:p>
    <w:p>
      <w:pPr>
        <w:numPr>
          <w:ilvl w:val="0"/>
          <w:numId w:val="1002"/>
        </w:numPr>
        <w:pStyle w:val="Compact"/>
      </w:pPr>
      <w:r>
        <w:rPr>
          <w:bCs/>
          <w:b/>
        </w:rPr>
        <w:t xml:space="preserve">Data Sharing Platforms:</w:t>
      </w:r>
      <w:r>
        <w:t xml:space="preserve"> </w:t>
      </w:r>
      <w:r>
        <w:t xml:space="preserve">Creating open-access databases where real-time oceanographic data (tides, currents, temperature) is available for urban modeling in cities like India Bangalore .</w:t>
      </w:r>
    </w:p>
    <w:p>
      <w:pPr>
        <w:numPr>
          <w:ilvl w:val="0"/>
          <w:numId w:val="1002"/>
        </w:numPr>
        <w:pStyle w:val="Compact"/>
      </w:pPr>
      <w:r>
        <w:rPr>
          <w:bCs/>
          <w:b/>
        </w:rPr>
        <w:t xml:space="preserve">Public Awareness Campaigns:</w:t>
      </w:r>
      <w:r>
        <w:t xml:space="preserve"> </w:t>
      </w:r>
      <w:r>
        <w:t xml:space="preserve">Educating the populace of India Bangalore on the connection between their water usage and distant marine ecosystems.</w:t>
      </w:r>
    </w:p>
    <w:bookmarkEnd w:id="24"/>
    <w:bookmarkStart w:id="25" w:name="conclusion"/>
    <w:p>
      <w:pPr>
        <w:pStyle w:val="Heading2"/>
      </w:pPr>
      <w:r>
        <w:t xml:space="preserve">6. Conclusion</w:t>
      </w:r>
    </w:p>
    <w:p>
      <w:pPr>
        <w:pStyle w:val="FirstParagraph"/>
      </w:pPr>
      <w:r>
        <w:t xml:space="preserve">In conclusion, the title "Oceanographer" may seem geographically detached from "India Bangalore," yet a deeper examination reveals profound interconnections. The hydrological cycles that feed the city are driven by oceanic processes. The technological capacity to monitor these processes resides largely in this inland hub. Moreover, the economic stability of India Bangalore is tied to global trade routes protected and informed by maritime safety and climate data.</w:t>
      </w:r>
    </w:p>
    <w:p>
      <w:pPr>
        <w:pStyle w:val="BodyText"/>
      </w:pPr>
      <w:r>
        <w:t xml:space="preserve">Therefore, embracing the role of the oceanographer—whether through direct hiring of marine scientists or through digital collaboration—is imperative for India Bangalore. It represents a shift from viewing oceans as distant frontiers to recognizing them as dynamic systems integral to inland survival and prosperity. As India continues to grow its blue economy, cities like India Bangalore must lead in integrating these critical insights into their urban planning frameworks.</w:t>
      </w:r>
    </w:p>
    <w:p>
      <w:pPr>
        <w:pStyle w:val="BodyText"/>
      </w:pPr>
      <w:r>
        <w:t xml:space="preserve">Prepared for Academic Review</w:t>
      </w:r>
      <w:r>
        <w:br/>
      </w:r>
      <w:r>
        <w:t xml:space="preserve">Subject: Marine Science and Urban Sustainability</w:t>
      </w:r>
      <w:r>
        <w:br/>
      </w:r>
      <w:r>
        <w:t xml:space="preserve">Region of Focus: India Bangalore</w:t>
      </w:r>
      <w:r>
        <w:br/>
      </w:r>
      <w:r>
        <w:t xml:space="preserve">Date: 2023-10-27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Oceanographer in the Context of India Bangalore</dc:title>
  <dc:creator/>
  <dc:language>en</dc:language>
  <cp:keywords/>
  <dcterms:created xsi:type="dcterms:W3CDTF">2026-07-29T04:14:27Z</dcterms:created>
  <dcterms:modified xsi:type="dcterms:W3CDTF">2026-07-29T04:14:27Z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