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9" w:name="X1d7910987dba1b9a6b42ab2e5aff968fcd51add"/>
    <w:p>
      <w:pPr>
        <w:pStyle w:val="Heading1"/>
      </w:pPr>
      <w:r>
        <w:t xml:space="preserve">A Strategic Analysis of Oceanographic Research and Its Relevance to National Policy in India New Delhi</w:t>
      </w:r>
    </w:p>
    <w:p>
      <w:pPr>
        <w:pStyle w:val="FirstParagraph"/>
      </w:pPr>
      <w:r>
        <w:rPr>
          <w:bCs/>
          <w:b/>
        </w:rPr>
        <w:t xml:space="preserve">Author:</w:t>
      </w:r>
      <w:r>
        <w:br/>
      </w:r>
      <w:r>
        <w:t xml:space="preserve">Research Analyst, Department of Maritime Studies</w:t>
      </w:r>
      <w:r>
        <w:br/>
      </w:r>
      <w:r>
        <w:rPr>
          <w:iCs/>
          <w:i/>
        </w:rPr>
        <w:t xml:space="preserve">Dated: October 2023</w:t>
      </w:r>
    </w:p>
    <w:bookmarkStart w:id="20" w:name="abstract"/>
    <w:p>
      <w:pPr>
        <w:pStyle w:val="Heading3"/>
      </w:pPr>
      <w:r>
        <w:t xml:space="preserve">Abstract</w:t>
      </w:r>
    </w:p>
    <w:p>
      <w:pPr>
        <w:pStyle w:val="FirstParagraph"/>
      </w:pPr>
      <w:r>
        <w:t xml:space="preserve">This Research Paper explores the critical intersection between scientific oceanography and geopolitical strategy within the administrative hub of India New Delhi. While the physical study of oceans occurs in coastal waters, the intellectual and policy frameworks governing marine resources are centralized in India New Delhi. This document examines how an Oceanographer’s work directly influences national security, economic growth, and environmental sustainability from this capital city. It argues that understanding oceanographic data is not merely a scientific endeavor but a strategic imperative for India New Delhi in navigating the complexities of the Indo-Pacific region.</w:t>
      </w:r>
    </w:p>
    <w:bookmarkEnd w:id="20"/>
    <w:p>
      <w:pPr>
        <w:pStyle w:val="BodyText"/>
      </w:pPr>
      <w:r>
        <w:rPr>
          <w:bCs/>
          <w:b/>
        </w:rPr>
        <w:t xml:space="preserve">Keywords:</w:t>
      </w:r>
      <w:r>
        <w:t xml:space="preserve"> </w:t>
      </w:r>
      <w:r>
        <w:t xml:space="preserve">Oceanographer, Research Paper, India New Delhi, Marine Policy, Blue Economy, Geopolitics</w:t>
      </w:r>
    </w:p>
    <w:bookmarkStart w:id="21" w:name="i.-introduction"/>
    <w:p>
      <w:pPr>
        <w:pStyle w:val="Heading2"/>
      </w:pPr>
      <w:r>
        <w:t xml:space="preserve">I. Introduction</w:t>
      </w:r>
    </w:p>
    <w:p>
      <w:pPr>
        <w:pStyle w:val="FirstParagraph"/>
      </w:pPr>
      <w:r>
        <w:t xml:space="preserve">The term "Oceanographer" often conjures images of scientists aboard ships in the middle of the Pacific or Atlantic. However, in the contemporary geopolitical landscape of South Asia and beyond, the influence of an Oceanographer is felt most acutely on land, specifically within decision-making centers such as India New Delhi. As a nation with a vast coastline and significant maritime interests, India relies heavily on accurate oceanographic data to protect its sovereignty and harness its "Blue Economy." This Research Paper aims to elucidate how the technical expertise of an Oceanographer is translated into policy directives when those experts engage with the government bodies located in India New Delhi.</w:t>
      </w:r>
    </w:p>
    <w:p>
      <w:pPr>
        <w:pStyle w:val="BodyText"/>
      </w:pPr>
      <w:r>
        <w:t xml:space="preserve">The significance of this dynamic cannot be overstated. For decades, ocean science was viewed as purely academic. Today, it is a pillar of national defense and economic planning. From monitoring cyclonic storms that threaten coastal populations to mapping underwater mineral resources for future extraction, the role of the Oceanographer has evolved from observer to advisor. This shift is particularly pronounced in India New Delhi, where ministries such as the Ministry of Earth Sciences (MoES) and the Ministry of Defence coordinate closely with scientific communities.</w:t>
      </w:r>
    </w:p>
    <w:bookmarkEnd w:id="21"/>
    <w:bookmarkStart w:id="24" w:name="Xa061706fd7bc7b4d4118da6cfe7e7788f027d70"/>
    <w:p>
      <w:pPr>
        <w:pStyle w:val="Heading2"/>
      </w:pPr>
      <w:r>
        <w:t xml:space="preserve">II. The Strategic Importance of Oceanographic Data for India New Delhi</w:t>
      </w:r>
    </w:p>
    <w:p>
      <w:pPr>
        <w:pStyle w:val="FirstParagraph"/>
      </w:pPr>
      <w:r>
        <w:t xml:space="preserve">To understand why an Oceanographer matters in India New Delhi, one must first recognize that the Indian Ocean Region (IOR) is a critical artery of global trade. Over seventy percent of the world’s shipping traffic passes through these waters. An Oceanographer provides the essential data regarding currents, salinity, and temperature gradients that dictate safe and efficient shipping routes.</w:t>
      </w:r>
    </w:p>
    <w:bookmarkStart w:id="22" w:name="Xb144f7aa73885fd977bb03d2d3e85909db42448"/>
    <w:p>
      <w:pPr>
        <w:pStyle w:val="Heading3"/>
      </w:pPr>
      <w:r>
        <w:t xml:space="preserve">A. Disaster Management and Early Warning Systems</w:t>
      </w:r>
    </w:p>
    <w:p>
      <w:pPr>
        <w:pStyle w:val="FirstParagraph"/>
      </w:pPr>
      <w:r>
        <w:t xml:space="preserve">One of the most immediate contributions of an Oceanographer to India New Delhi is in the realm of disaster management. India faces frequent threats from cyclones, tsunamis, and storm surges. The Indian National Centre for Ocean Information Services (INCOIS), headquartered in Hyderabad but reporting to policy frameworks established in India New Delhi, relies on oceanographers to model these events.</w:t>
      </w:r>
    </w:p>
    <w:p>
      <w:pPr>
        <w:pStyle w:val="BodyText"/>
      </w:pPr>
      <w:r>
        <w:t xml:space="preserve">When a cyclone forms in the Bay of Bengal, an Oceanographer analyzes sea surface temperatures and atmospheric pressure to predict its path. This data is transmitted directly to administrative centers in India New Delhi, allowing the National Disaster Management Authority (NDMA) to issue evacuations orders. In this context, the Oceanographer’s calculations save thousands of lives annually. Without precise oceanographic modeling, the government in India New Delhi would be operating blindly during natural disasters.</w:t>
      </w:r>
    </w:p>
    <w:bookmarkEnd w:id="22"/>
    <w:bookmarkStart w:id="23" w:name="Xf825e01de550f9ceda9681b6c46e808bbead405"/>
    <w:p>
      <w:pPr>
        <w:pStyle w:val="Heading3"/>
      </w:pPr>
      <w:r>
        <w:t xml:space="preserve">B. The Blue Economy and Resource Allocation</w:t>
      </w:r>
    </w:p>
    <w:p>
      <w:pPr>
        <w:pStyle w:val="FirstParagraph"/>
      </w:pPr>
      <w:r>
        <w:t xml:space="preserve">The Government of India has prioritized the "Blue Economy" as a key driver for growth by 2047. This vision requires a deep understanding of marine resources, including fisheries, offshore energy, and polymetallic nodules found on the ocean floor. An Oceanographer plays a pivotal role here by conducting seabed surveys and assessing the biological productivity of marine zones.</w:t>
      </w:r>
    </w:p>
    <w:p>
      <w:pPr>
        <w:pStyle w:val="BodyText"/>
      </w:pPr>
      <w:r>
        <w:t xml:space="preserve">Policymakers in India New Delhi use this scientific input to draft regulations regarding fishing quotas and exploration licenses. For instance, before allowing private entities to explore deep-sea mining opportunities under international treaties, the government must ensure that an Oceanographer has verified the environmental impact. Thus, the scientific integrity provided by an Oceanographer acts as a safeguard against ecological exploitation while promoting economic gain.</w:t>
      </w:r>
    </w:p>
    <w:bookmarkEnd w:id="23"/>
    <w:bookmarkEnd w:id="24"/>
    <w:bookmarkStart w:id="25" w:name="X35d4cf0e0ec0b4e2a94faa0703827b69ec9febb"/>
    <w:p>
      <w:pPr>
        <w:pStyle w:val="Heading2"/>
      </w:pPr>
      <w:r>
        <w:t xml:space="preserve">III. National Security and Defense Implications</w:t>
      </w:r>
    </w:p>
    <w:p>
      <w:pPr>
        <w:pStyle w:val="FirstParagraph"/>
      </w:pPr>
      <w:r>
        <w:t xml:space="preserve">Military strategy in the modern era is deeply tied to oceanographic knowledge. The Indian Navy, a key pillar of India’s defense architecture, relies on hydrographic surveys conducted by naval oceanographers. These surveys provide detailed maps of the seafloor terrain, which are crucial for submarine operations and anti-submarine warfare.</w:t>
      </w:r>
    </w:p>
    <w:p>
      <w:pPr>
        <w:pStyle w:val="BodyText"/>
      </w:pPr>
      <w:r>
        <w:t xml:space="preserve">In the context of regional security dynamics involving neighboring nations in Asia and Africa, an Oceanographer’s ability to predict thermocline depths (layers where temperature changes rapidly) can determine the success or failure of naval operations. The intelligence derived by an Oceanographer is often classified but is vital for decisions made at the highest levels of government in India New Delhi. This intersection of science and security underscores why oceanographic research is a matter of national importance.</w:t>
      </w:r>
    </w:p>
    <w:bookmarkEnd w:id="25"/>
    <w:bookmarkStart w:id="26" w:name="Xf325e1c6564825c5eeb13bce47e23f0d2b1a5f9"/>
    <w:p>
      <w:pPr>
        <w:pStyle w:val="Heading2"/>
      </w:pPr>
      <w:r>
        <w:t xml:space="preserve">IV. Climate Change and International Diplomacy</w:t>
      </w:r>
    </w:p>
    <w:p>
      <w:pPr>
        <w:pStyle w:val="FirstParagraph"/>
      </w:pPr>
      <w:r>
        <w:t xml:space="preserve">India, as a signatory to various international climate agreements, faces pressure to meet carbon reduction targets. Oceanographers play a key role in measuring the ocean’s capacity to absorb carbon dioxide. This data is presented in reports that influence India New Delhi’s stance in global forums such as the United Nations Climate Change Conferences.</w:t>
      </w:r>
    </w:p>
    <w:p>
      <w:pPr>
        <w:pStyle w:val="BodyText"/>
      </w:pPr>
      <w:r>
        <w:t xml:space="preserve">Furthermore, oceanographers contribute to diplomatic efforts by providing objective data on climate impacts. For example, rising sea levels threaten low-lying island nations and coastal districts of India alike. An Oceanographer can model these trends, allowing India New Delhi to lead coalition talks with other vulnerable nations. This scientific diplomacy enhances India’s soft power on the global stage.</w:t>
      </w:r>
    </w:p>
    <w:bookmarkEnd w:id="26"/>
    <w:bookmarkStart w:id="27" w:name="v.-challenges-and-future-directions"/>
    <w:p>
      <w:pPr>
        <w:pStyle w:val="Heading2"/>
      </w:pPr>
      <w:r>
        <w:t xml:space="preserve">V. Challenges and Future Directions</w:t>
      </w:r>
    </w:p>
    <w:p>
      <w:pPr>
        <w:pStyle w:val="FirstParagraph"/>
      </w:pPr>
      <w:r>
        <w:t xml:space="preserve">Despite the progress made, there are challenges in bridging the gap between oceanographic science and policy in India New Delhi. One issue is data accessibility; while much research is conducted by academic institutions, integrating this data into real-time government decision-making systems remains a logistical hurdle. Another challenge is the need for specialized training for bureaucrats who may not have a scientific background but must interpret complex oceanographic reports.</w:t>
      </w:r>
    </w:p>
    <w:p>
      <w:pPr>
        <w:pStyle w:val="BodyText"/>
      </w:pPr>
      <w:r>
        <w:t xml:space="preserve">To address these issues, this Research Paper recommends establishing permanent liaison offices between scientific bodies and ministries in India New Delhi. Regular workshops where an Oceanographer can explain findings to policymakers in plain language would enhance the efficacy of marine policies. Additionally, investing in digital infrastructure to visualize oceanographic data will allow decision-makers in India New Delhi to grasp complex marine phenomena more intuitively.</w:t>
      </w:r>
    </w:p>
    <w:bookmarkEnd w:id="27"/>
    <w:bookmarkStart w:id="28" w:name="vi.-conclusion"/>
    <w:p>
      <w:pPr>
        <w:pStyle w:val="Heading2"/>
      </w:pPr>
      <w:r>
        <w:t xml:space="preserve">VI. Conclusion</w:t>
      </w:r>
    </w:p>
    <w:p>
      <w:pPr>
        <w:pStyle w:val="FirstParagraph"/>
      </w:pPr>
      <w:r>
        <w:t xml:space="preserve">In conclusion, the role of an Oceanographer extends far beyond the laboratory or the research vessel. In a nation like India, where maritime interests are vast and varied, scientific oceanography is a cornerstone of national strategy. For India New Delhi, which serves as the nerve center for policy formulation, understanding oceanographic data is essential for ensuring security, promoting economic prosperity through the Blue Economy, and addressing climate change.</w:t>
      </w:r>
    </w:p>
    <w:p>
      <w:pPr>
        <w:pStyle w:val="BodyText"/>
      </w:pPr>
      <w:r>
        <w:t xml:space="preserve">As global maritime tensions rise and environmental challenges intensify, the demand for expert oceanographic insight will only grow. It is imperative that India New Delhi continues to foster strong collaborations with scientific communities. By valuing the expertise of an Oceanographer, policymakers can make informed decisions that protect India’s maritime heritage and secure its future in the 21st century. This Research Paper affirms that science and policy must work in tandem, with oceanography serving as a critical bridge between the physical ocean and administrative action.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Oceanographers in the Context of India New Delhi</dc:title>
  <dc:creator/>
  <dc:language>en</dc:language>
  <cp:keywords/>
  <dcterms:created xsi:type="dcterms:W3CDTF">2026-07-29T19:33:48Z</dcterms:created>
  <dcterms:modified xsi:type="dcterms:W3CDTF">2026-07-29T19:33:48Z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