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Indonesia</w:t>
      </w:r>
      <w:r>
        <w:t xml:space="preserve"> </w:t>
      </w:r>
      <w:r>
        <w:t xml:space="preserve">Jakarta:</w:t>
      </w:r>
      <w:r>
        <w:t xml:space="preserve"> </w:t>
      </w:r>
      <w:r>
        <w:t xml:space="preserve">Bridging</w:t>
      </w:r>
      <w:r>
        <w:t xml:space="preserve"> </w:t>
      </w:r>
      <w:r>
        <w:t xml:space="preserve">Marine</w:t>
      </w:r>
      <w:r>
        <w:t xml:space="preserve"> </w:t>
      </w:r>
      <w:r>
        <w:t xml:space="preserve">Science</w:t>
      </w:r>
      <w:r>
        <w:t xml:space="preserve"> </w:t>
      </w:r>
      <w:r>
        <w:t xml:space="preserve">and</w:t>
      </w:r>
      <w:r>
        <w:t xml:space="preserve"> </w:t>
      </w:r>
      <w:r>
        <w:t xml:space="preserve">Urban</w:t>
      </w:r>
      <w:r>
        <w:t xml:space="preserve"> </w:t>
      </w:r>
      <w:r>
        <w:t xml:space="preserve">Sustainability</w:t>
      </w:r>
    </w:p>
    <w:bookmarkStart w:id="27" w:name="X9ae6a071d315a1dc13de6bc5658b75dcb95f06f"/>
    <w:p>
      <w:pPr>
        <w:pStyle w:val="Heading1"/>
      </w:pPr>
      <w:r>
        <w:t xml:space="preserve">The Role of the Oceanographer in Indonesia Jakarta</w:t>
      </w:r>
    </w:p>
    <w:p>
      <w:pPr>
        <w:pStyle w:val="FirstParagraph"/>
      </w:pPr>
      <w:r>
        <w:rPr>
          <w:bCs/>
          <w:b/>
        </w:rPr>
        <w:t xml:space="preserve">A Research Paper on Marine Science Applications in Urban Coastal Management</w:t>
      </w:r>
    </w:p>
    <w:p>
      <w:pPr>
        <w:pStyle w:val="BodyText"/>
      </w:pPr>
      <w:r>
        <w:t xml:space="preserve">Date: October 2023</w:t>
      </w:r>
      <w:r>
        <w:br/>
      </w:r>
      <w:r>
        <w:t xml:space="preserve">Location Context: Jakarta, Indonesia</w:t>
      </w:r>
    </w:p>
    <w:p>
      <w:r>
        <w:pict>
          <v:rect style="width:0;height:1.5pt" o:hralign="center" o:hrstd="t" o:hr="t"/>
        </w:pict>
      </w:r>
    </w:p>
    <w:bookmarkStart w:id="20" w:name="abstract"/>
    <w:p>
      <w:pPr>
        <w:pStyle w:val="Heading2"/>
      </w:pPr>
      <w:r>
        <w:t xml:space="preserve">Abstract</w:t>
      </w:r>
    </w:p>
    <w:p>
      <w:pPr>
        <w:pStyle w:val="FirstParagraph"/>
      </w:pPr>
      <w:r>
        <w:t xml:space="preserve">As the capital and largest city of Indonesia, Jakarta faces unprecedented challenges related to its coastal geography. This research paper explores the critical role of the oceanographer in addressing these environmental crises. By analyzing data on sea-level rise, coastal erosion, and marine pollution within Indonesia Jakarta’s waters, this document demonstrates how scientific expertise is essential for urban planning and disaster mitigation. The study argues that integrating oceanographic data into policy-making is not merely an academic exercise but a necessity for the survival of one of the world's fastest-sinking megacities.</w:t>
      </w:r>
    </w:p>
    <w:bookmarkEnd w:id="20"/>
    <w:bookmarkStart w:id="21" w:name="introduction"/>
    <w:p>
      <w:pPr>
        <w:pStyle w:val="Heading2"/>
      </w:pPr>
      <w:r>
        <w:t xml:space="preserve">1. Introduction</w:t>
      </w:r>
    </w:p>
    <w:p>
      <w:pPr>
        <w:pStyle w:val="FirstParagraph"/>
      </w:pPr>
      <w:r>
        <w:t xml:space="preserve">The intersection of rapid urbanization and marine science has never been more critical than in contemporary Indonesia Jakarta. Known colloquially as "The Big Durian," this sprawling metropolis is situated on the northwest coast of Java, directly adjacent to the Java Sea. The city’s existence is fundamentally tied to its relationship with the ocean. However, this relationship is deteriorating due to a combination of natural geological processes and anthropogenic activities.</w:t>
      </w:r>
    </w:p>
    <w:p>
      <w:pPr>
        <w:pStyle w:val="BodyText"/>
      </w:pPr>
      <w:r>
        <w:t xml:space="preserve">An oceanographer serves as a vital bridge between raw scientific data and practical urban solutions. Unlike general environmental scientists, an oceanographer specializes in the physical and biological conditions of the sea. In the context of Indonesia Jakarta, their work extends beyond understanding currents; it involves assessing subsidence rates, analyzing sediment transport models that contribute to land loss, and monitoring water quality indices that affect public health.</w:t>
      </w:r>
    </w:p>
    <w:p>
      <w:pPr>
        <w:pStyle w:val="BodyText"/>
      </w:pPr>
      <w:r>
        <w:t xml:space="preserve">This paper aims to detail how specialized knowledge in oceanography can mitigate the risks facing Indonesia Jakarta. It will examine three primary areas: the phenomenon of land subsidence relative to sea-level rise, the management of marine pollution in dense urban waters, and the development of resilient coastal infrastructure.</w:t>
      </w:r>
    </w:p>
    <w:bookmarkEnd w:id="21"/>
    <w:bookmarkStart w:id="22" w:name="Xa444bd789e537eb65f3a8801ab20b868c5c6d76"/>
    <w:p>
      <w:pPr>
        <w:pStyle w:val="Heading2"/>
      </w:pPr>
      <w:r>
        <w:t xml:space="preserve">2. The Crisis of Subsidence and Sea-Level Rise</w:t>
      </w:r>
    </w:p>
    <w:p>
      <w:pPr>
        <w:pStyle w:val="FirstParagraph"/>
      </w:pPr>
      <w:r>
        <w:t xml:space="preserve">Jakarta is widely recognized as one of the fastest-sinking cities in the world. Reports indicate that parts of North Jakarta are sinking at a rate exceeding 10 to 25 centimeters per year. While groundwater extraction by local industries and residents is a primary driver, an oceanographer must distinguish between local subsidence and global eustatic sea-level rise to provide accurate predictive models.</w:t>
      </w:r>
    </w:p>
    <w:p>
      <w:pPr>
        <w:pStyle w:val="BodyText"/>
      </w:pPr>
      <w:r>
        <w:t xml:space="preserve">The role of the oceanographer here is analytical and predictive. By utilizing tide gauge data, satellite altimetry, and hydrodynamic modeling, an oceanographer can determine how rising seas in the Java Sea interact with sinking landmasses. This dual threat creates a compounding effect where storm surges penetrate deeper into urban areas than historical records would suggest.</w:t>
      </w:r>
    </w:p>
    <w:p>
      <w:pPr>
        <w:pStyle w:val="BodyText"/>
      </w:pPr>
      <w:r>
        <w:t xml:space="preserve">In Indonesia Jakarta, this scientific insight is crucial for the Giant Sea Wall project and other mitigation strategies proposed by the government. Without precise oceanographic data regarding wave energy dissipation and tidal harmonics, engineering efforts may fail to protect the city. The oceanographer provides the baseline metrics that define "safe" elevation levels for coastal infrastructure.</w:t>
      </w:r>
    </w:p>
    <w:bookmarkEnd w:id="22"/>
    <w:bookmarkStart w:id="23" w:name="marine-pollution-in-a-megacity-context"/>
    <w:p>
      <w:pPr>
        <w:pStyle w:val="Heading2"/>
      </w:pPr>
      <w:r>
        <w:t xml:space="preserve">3. Marine Pollution in a Megacity Context</w:t>
      </w:r>
    </w:p>
    <w:p>
      <w:pPr>
        <w:pStyle w:val="FirstParagraph"/>
      </w:pPr>
      <w:r>
        <w:t xml:space="preserve">Beyond physical changes to the coastline, the chemical and biological state of Indonesia Jakarta’s waters presents a severe public health crisis. As one of the busiest ports in Southeast Asia, Jakarta receives significant maritime traffic and discharges substantial volumes of untreated wastewater into coastal areas.</w:t>
      </w:r>
    </w:p>
    <w:p>
      <w:pPr>
        <w:pStyle w:val="BodyText"/>
      </w:pPr>
      <w:r>
        <w:t xml:space="preserve">An oceanographer plays a pivotal role in tracking pollutant dispersion. Through the study of hydrodynamics, they model how contaminants spread during different monsoon seasons. For instance, during the northeast monsoon, currents may push pollutants from industrial zones toward residential beaches and mangrove forests. Understanding these flow patterns allows environmental agencies to target remediation efforts more effectively.</w:t>
      </w:r>
    </w:p>
    <w:p>
      <w:pPr>
        <w:pStyle w:val="BodyText"/>
      </w:pPr>
      <w:r>
        <w:t xml:space="preserve">Furthermore, the oceanographer assesses the impact of pollution on marine biodiversity. The degradation of coral reefs and seagrass beds around Jakarta not only impacts fisheries but also reduces natural barriers against coastal erosion. By quantifying the health of these ecosystems, an oceanographer provides economic arguments for conservation that resonate with policymakers who prioritize development.</w:t>
      </w:r>
    </w:p>
    <w:bookmarkEnd w:id="23"/>
    <w:bookmarkStart w:id="24" w:name="X8ea7edfcdc9b415e8e8baa7ee23e38ce1a511c0"/>
    <w:p>
      <w:pPr>
        <w:pStyle w:val="Heading2"/>
      </w:pPr>
      <w:r>
        <w:t xml:space="preserve">4. Socio-Economic Implications and Policy Integration</w:t>
      </w:r>
    </w:p>
    <w:p>
      <w:pPr>
        <w:pStyle w:val="FirstParagraph"/>
      </w:pPr>
      <w:r>
        <w:t xml:space="preserve">The work of the oceanographer in Indonesia Jakarta is not confined to laboratories; it has profound socio-economic implications. The fishing industry, a traditional livelihood for many communities in North Jakarta, is increasingly threatened by unpredictable fish stocks due to climate change and habitat destruction.</w:t>
      </w:r>
    </w:p>
    <w:p>
      <w:pPr>
        <w:pStyle w:val="BodyText"/>
      </w:pPr>
      <w:r>
        <w:t xml:space="preserve">Data provided by an oceanographer regarding thermal anomalies and nutrient availability can help predict fish migration patterns. This information supports sustainable fisheries management policies that protect the income sources of local populations. Additionally, accurate risk assessments allow insurance companies and urban planners to price risk appropriately, influencing investment decisions in real estate and infrastructure.</w:t>
      </w:r>
    </w:p>
    <w:bookmarkEnd w:id="24"/>
    <w:bookmarkStart w:id="25" w:name="conclusion"/>
    <w:p>
      <w:pPr>
        <w:pStyle w:val="Heading2"/>
      </w:pPr>
      <w:r>
        <w:t xml:space="preserve">5. Conclusion</w:t>
      </w:r>
    </w:p>
    <w:p>
      <w:pPr>
        <w:pStyle w:val="FirstParagraph"/>
      </w:pPr>
      <w:r>
        <w:t xml:space="preserve">In conclusion, the oceanographer is an indispensable asset in the strategic planning of Indonesia Jakarta. The challenges facing this megacity are multifaceted, involving complex interactions between geological subsidence, rising sea levels, and severe marine pollution.</w:t>
      </w:r>
    </w:p>
    <w:p>
      <w:pPr>
        <w:pStyle w:val="BodyText"/>
      </w:pPr>
      <w:r>
        <w:t xml:space="preserve">Scientific rigor provided by oceanographic studies offers the only viable path forward for sustainable development. From modeling flood risks to monitoring water quality and preserving marine ecosystems, the contributions of an oceanographer are foundational to the resilience of Jakarta. As Indonesia moves toward establishing a new capital city in Nusantara, lessons learned from applying oceanographic science in Indonesia Jakarta will remain crucial for managing coastal urban centers globally.</w:t>
      </w:r>
    </w:p>
    <w:bookmarkEnd w:id="25"/>
    <w:bookmarkStart w:id="26" w:name="references-selected"/>
    <w:p>
      <w:pPr>
        <w:pStyle w:val="Heading2"/>
      </w:pPr>
      <w:r>
        <w:t xml:space="preserve">6. References (Selected)</w:t>
      </w:r>
    </w:p>
    <w:p>
      <w:pPr>
        <w:numPr>
          <w:ilvl w:val="0"/>
          <w:numId w:val="1001"/>
        </w:numPr>
        <w:pStyle w:val="Compact"/>
      </w:pPr>
      <w:r>
        <w:t xml:space="preserve">Burgess, R., et al. "Jakarta sinking: A review of land subsidence and its causes." Marine Geology, 2018.</w:t>
      </w:r>
    </w:p>
    <w:p>
      <w:pPr>
        <w:numPr>
          <w:ilvl w:val="0"/>
          <w:numId w:val="1001"/>
        </w:numPr>
        <w:pStyle w:val="Compact"/>
      </w:pPr>
      <w:r>
        <w:t xml:space="preserve">Indonesian Ministry of Environment and Forestry. "State of the Coast Report: Jakarta Case Study." 2021.</w:t>
      </w:r>
    </w:p>
    <w:p>
      <w:pPr>
        <w:numPr>
          <w:ilvl w:val="0"/>
          <w:numId w:val="1001"/>
        </w:numPr>
        <w:pStyle w:val="Compact"/>
      </w:pPr>
      <w:r>
        <w:t xml:space="preserve">Peng, G., et al. "Monitoring land subsidence in Jakarta using InSAR data." International Journal of Applied Earth Observation, 2019.</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Indonesia Jakarta: Bridging Marine Science and Urban Sustainability</dc:title>
  <dc:creator/>
  <dc:language>en</dc:language>
  <cp:keywords/>
  <dcterms:created xsi:type="dcterms:W3CDTF">2026-07-29T13:49:10Z</dcterms:created>
  <dcterms:modified xsi:type="dcterms:W3CDTF">2026-07-29T13:49:10Z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